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7A" w:rsidRPr="00B634E5" w:rsidRDefault="0036277A" w:rsidP="0036277A">
      <w:pPr>
        <w:spacing w:line="380" w:lineRule="exact"/>
        <w:jc w:val="center"/>
        <w:rPr>
          <w:rFonts w:ascii="標楷體" w:eastAsia="標楷體" w:hAnsi="標楷體"/>
          <w:sz w:val="32"/>
          <w:szCs w:val="32"/>
        </w:rPr>
      </w:pPr>
      <w:r w:rsidRPr="006B5C5D">
        <w:rPr>
          <w:rFonts w:ascii="標楷體" w:eastAsia="標楷體" w:hAnsi="標楷體" w:hint="eastAsia"/>
          <w:sz w:val="32"/>
          <w:szCs w:val="32"/>
        </w:rPr>
        <w:t>臺北市</w:t>
      </w:r>
      <w:r>
        <w:rPr>
          <w:rFonts w:ascii="標楷體" w:eastAsia="標楷體" w:hAnsi="標楷體" w:hint="eastAsia"/>
          <w:sz w:val="32"/>
          <w:szCs w:val="32"/>
        </w:rPr>
        <w:t>立大直高級</w:t>
      </w:r>
      <w:r w:rsidRPr="006B5C5D">
        <w:rPr>
          <w:rFonts w:ascii="標楷體" w:eastAsia="標楷體" w:hAnsi="標楷體" w:hint="eastAsia"/>
          <w:sz w:val="32"/>
          <w:szCs w:val="32"/>
        </w:rPr>
        <w:t>中學</w:t>
      </w:r>
      <w:r>
        <w:rPr>
          <w:rFonts w:ascii="標楷體" w:eastAsia="標楷體" w:hAnsi="標楷體" w:hint="eastAsia"/>
          <w:sz w:val="32"/>
          <w:szCs w:val="32"/>
        </w:rPr>
        <w:t>提升</w:t>
      </w:r>
      <w:r w:rsidRPr="006B5C5D">
        <w:rPr>
          <w:rFonts w:ascii="標楷體" w:eastAsia="標楷體" w:hAnsi="標楷體" w:hint="eastAsia"/>
          <w:sz w:val="32"/>
          <w:szCs w:val="32"/>
        </w:rPr>
        <w:t>教學與評量效能領域</w:t>
      </w:r>
      <w:proofErr w:type="gramStart"/>
      <w:r w:rsidRPr="006B5C5D">
        <w:rPr>
          <w:rFonts w:ascii="標楷體" w:eastAsia="標楷體" w:hAnsi="標楷體" w:hint="eastAsia"/>
          <w:sz w:val="32"/>
          <w:szCs w:val="32"/>
        </w:rPr>
        <w:t>共同備課工作</w:t>
      </w:r>
      <w:proofErr w:type="gramEnd"/>
      <w:r w:rsidRPr="006B5C5D">
        <w:rPr>
          <w:rFonts w:ascii="標楷體" w:eastAsia="標楷體" w:hAnsi="標楷體" w:hint="eastAsia"/>
          <w:sz w:val="32"/>
          <w:szCs w:val="32"/>
        </w:rPr>
        <w:t>計畫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 w:rsidR="001D7417">
        <w:rPr>
          <w:rFonts w:ascii="標楷體" w:eastAsia="標楷體" w:hAnsi="標楷體" w:hint="eastAsia"/>
          <w:sz w:val="36"/>
          <w:szCs w:val="36"/>
        </w:rPr>
        <w:t>藝術與人文</w:t>
      </w:r>
      <w:r w:rsidRPr="008D772B">
        <w:rPr>
          <w:rFonts w:ascii="標楷體" w:eastAsia="標楷體" w:hAnsi="標楷體" w:hint="eastAsia"/>
          <w:sz w:val="36"/>
          <w:szCs w:val="36"/>
        </w:rPr>
        <w:t>領域</w:t>
      </w:r>
      <w:r>
        <w:rPr>
          <w:rFonts w:ascii="標楷體" w:eastAsia="標楷體" w:hAnsi="標楷體" w:hint="eastAsia"/>
          <w:sz w:val="36"/>
          <w:szCs w:val="36"/>
        </w:rPr>
        <w:t>教學研究會會議記錄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560"/>
        <w:gridCol w:w="1559"/>
        <w:gridCol w:w="2929"/>
      </w:tblGrid>
      <w:tr w:rsidR="00BB7B6B" w:rsidRPr="00B7709E" w:rsidTr="0036277A">
        <w:tc>
          <w:tcPr>
            <w:tcW w:w="1368" w:type="dxa"/>
            <w:shd w:val="clear" w:color="auto" w:fill="auto"/>
          </w:tcPr>
          <w:p w:rsidR="00BB7B6B" w:rsidRPr="00B7709E" w:rsidRDefault="00BB7B6B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3560" w:type="dxa"/>
            <w:shd w:val="clear" w:color="auto" w:fill="auto"/>
          </w:tcPr>
          <w:p w:rsidR="00BB7B6B" w:rsidRPr="00B7709E" w:rsidRDefault="00BB7B6B" w:rsidP="000A533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712F1">
              <w:rPr>
                <w:rFonts w:ascii="標楷體" w:eastAsia="標楷體" w:hAnsi="標楷體"/>
                <w:sz w:val="28"/>
                <w:szCs w:val="28"/>
              </w:rPr>
              <w:t>12年國教「差異化教學」種子教師研習</w:t>
            </w:r>
            <w:r w:rsidR="00580E87">
              <w:rPr>
                <w:rFonts w:ascii="標楷體" w:eastAsia="標楷體" w:hAnsi="標楷體" w:hint="eastAsia"/>
                <w:sz w:val="28"/>
                <w:szCs w:val="28"/>
              </w:rPr>
              <w:t>心得分享</w:t>
            </w:r>
          </w:p>
        </w:tc>
        <w:tc>
          <w:tcPr>
            <w:tcW w:w="1559" w:type="dxa"/>
            <w:shd w:val="clear" w:color="auto" w:fill="auto"/>
          </w:tcPr>
          <w:p w:rsidR="00BB7B6B" w:rsidRPr="00B7709E" w:rsidRDefault="00BB7B6B" w:rsidP="00B10F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29" w:type="dxa"/>
            <w:shd w:val="clear" w:color="auto" w:fill="auto"/>
          </w:tcPr>
          <w:p w:rsidR="00BB7B6B" w:rsidRPr="00B7709E" w:rsidRDefault="000A5338" w:rsidP="00B10F88">
            <w:pPr>
              <w:ind w:right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2013/12/</w:t>
            </w:r>
            <w:r w:rsidR="00580E8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062B6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BB7B6B" w:rsidRPr="00B7709E" w:rsidTr="0036277A">
        <w:tc>
          <w:tcPr>
            <w:tcW w:w="1368" w:type="dxa"/>
            <w:shd w:val="clear" w:color="auto" w:fill="auto"/>
          </w:tcPr>
          <w:p w:rsidR="00BB7B6B" w:rsidRPr="00B7709E" w:rsidRDefault="00BB7B6B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會議內容</w:t>
            </w:r>
          </w:p>
        </w:tc>
        <w:tc>
          <w:tcPr>
            <w:tcW w:w="3560" w:type="dxa"/>
            <w:shd w:val="clear" w:color="auto" w:fill="auto"/>
          </w:tcPr>
          <w:p w:rsidR="00BB7B6B" w:rsidRPr="00B7709E" w:rsidRDefault="00BB7B6B" w:rsidP="00B10F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如下說明</w:t>
            </w:r>
          </w:p>
        </w:tc>
        <w:tc>
          <w:tcPr>
            <w:tcW w:w="1559" w:type="dxa"/>
            <w:shd w:val="clear" w:color="auto" w:fill="auto"/>
          </w:tcPr>
          <w:p w:rsidR="00BB7B6B" w:rsidRPr="00B7709E" w:rsidRDefault="00BB7B6B" w:rsidP="00B10F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929" w:type="dxa"/>
            <w:shd w:val="clear" w:color="auto" w:fill="auto"/>
          </w:tcPr>
          <w:p w:rsidR="00BB7B6B" w:rsidRPr="00B7709E" w:rsidRDefault="00580E87" w:rsidP="00B10F8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美術教室</w:t>
            </w:r>
          </w:p>
        </w:tc>
      </w:tr>
      <w:tr w:rsidR="00BB7B6B" w:rsidRPr="00B7709E" w:rsidTr="0036277A">
        <w:tc>
          <w:tcPr>
            <w:tcW w:w="1368" w:type="dxa"/>
            <w:shd w:val="clear" w:color="auto" w:fill="auto"/>
          </w:tcPr>
          <w:p w:rsidR="00BB7B6B" w:rsidRPr="00B7709E" w:rsidRDefault="00BB7B6B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3560" w:type="dxa"/>
            <w:shd w:val="clear" w:color="auto" w:fill="auto"/>
          </w:tcPr>
          <w:p w:rsidR="00BB7B6B" w:rsidRPr="00B7709E" w:rsidRDefault="00BB7B6B" w:rsidP="00B10F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董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璘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BB7B6B" w:rsidRPr="00B7709E" w:rsidRDefault="00BB7B6B" w:rsidP="00B10F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2929" w:type="dxa"/>
            <w:shd w:val="clear" w:color="auto" w:fill="auto"/>
          </w:tcPr>
          <w:p w:rsidR="00BB7B6B" w:rsidRPr="00B7709E" w:rsidRDefault="00BB7B6B" w:rsidP="00B10F88">
            <w:pPr>
              <w:tabs>
                <w:tab w:val="left" w:pos="880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ab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董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璘</w:t>
            </w:r>
            <w:proofErr w:type="gramEnd"/>
          </w:p>
        </w:tc>
      </w:tr>
      <w:tr w:rsidR="00BB7B6B" w:rsidRPr="00B7709E" w:rsidTr="003B7CB5">
        <w:trPr>
          <w:trHeight w:val="747"/>
        </w:trPr>
        <w:tc>
          <w:tcPr>
            <w:tcW w:w="9416" w:type="dxa"/>
            <w:gridSpan w:val="4"/>
            <w:shd w:val="clear" w:color="auto" w:fill="auto"/>
          </w:tcPr>
          <w:p w:rsidR="00BB7B6B" w:rsidRPr="00B7709E" w:rsidRDefault="00BB7B6B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會議記錄</w:t>
            </w:r>
          </w:p>
        </w:tc>
      </w:tr>
      <w:tr w:rsidR="00BB7B6B" w:rsidRPr="00B7709E" w:rsidTr="0036277A">
        <w:trPr>
          <w:trHeight w:val="7625"/>
        </w:trPr>
        <w:tc>
          <w:tcPr>
            <w:tcW w:w="9416" w:type="dxa"/>
            <w:gridSpan w:val="4"/>
            <w:shd w:val="clear" w:color="auto" w:fill="auto"/>
          </w:tcPr>
          <w:p w:rsidR="00580E87" w:rsidRDefault="00580E87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2013/12/17在南門國中舉辦了</w:t>
            </w:r>
            <w:r w:rsidRPr="00A712F1">
              <w:rPr>
                <w:rFonts w:ascii="標楷體" w:eastAsia="標楷體" w:hAnsi="標楷體"/>
                <w:sz w:val="28"/>
                <w:szCs w:val="28"/>
              </w:rPr>
              <w:t>12年國教「差異化教學」種子教師研習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,參與此次研習的教師回學校和領域夥伴進行研習心得分享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  <w:vertAlign w:val="superscript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“差異化教學是一種針對同一班級，不同程度、學習需求、學習方式及學習興趣的學生提供多元學習輔導方案的教學模式，體認學生是學習的主導者，教師的角色不在傳授全部的知識，而在於用教學活動的設計與教學資源的提供，為學生創造不同的學習機會，讓學生習得學習的技巧，增進學習動機，自主學習，幫助每一位學生發揮其潛能，達到最佳的學習效果”</w:t>
            </w:r>
            <w:r w:rsidRPr="002C462D">
              <w:rPr>
                <w:rStyle w:val="ac"/>
                <w:rFonts w:ascii="標楷體" w:eastAsia="標楷體" w:hAnsi="標楷體"/>
                <w:sz w:val="28"/>
                <w:szCs w:val="28"/>
              </w:rPr>
              <w:footnoteReference w:id="1"/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在音樂課的直笛教學裡,運用分組合作學習的方式,讓小組內的成員互相幫助來完成學習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在評量部分,則依照學生的能力分級測驗。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國七部分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初級：能以正確的指法吹奏指定音樂段落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lastRenderedPageBreak/>
              <w:t>中級：能正確的吹奏出指定音樂段落(包含速度,節奏,指法)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高級：整組同學正確地吹出指定音樂段落並搭配伴奏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國九部分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初級：能以正確的指法吹奏指定音樂段落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中級：把一首歌曲分為數</w:t>
            </w:r>
            <w:proofErr w:type="gramStart"/>
            <w:r w:rsidRPr="002C462D">
              <w:rPr>
                <w:rFonts w:ascii="標楷體" w:eastAsia="標楷體" w:hAnsi="標楷體"/>
                <w:sz w:val="28"/>
                <w:szCs w:val="28"/>
              </w:rPr>
              <w:t>個</w:t>
            </w:r>
            <w:proofErr w:type="gramEnd"/>
            <w:r w:rsidRPr="002C462D">
              <w:rPr>
                <w:rFonts w:ascii="標楷體" w:eastAsia="標楷體" w:hAnsi="標楷體"/>
                <w:sz w:val="28"/>
                <w:szCs w:val="28"/>
              </w:rPr>
              <w:t>段落,整組同學能以接力的方式演奏整首音樂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>高級：把一首歌曲分為數</w:t>
            </w:r>
            <w:proofErr w:type="gramStart"/>
            <w:r w:rsidRPr="002C462D">
              <w:rPr>
                <w:rFonts w:ascii="標楷體" w:eastAsia="標楷體" w:hAnsi="標楷體"/>
                <w:sz w:val="28"/>
                <w:szCs w:val="28"/>
              </w:rPr>
              <w:t>個</w:t>
            </w:r>
            <w:proofErr w:type="gramEnd"/>
            <w:r w:rsidRPr="002C462D">
              <w:rPr>
                <w:rFonts w:ascii="標楷體" w:eastAsia="標楷體" w:hAnsi="標楷體"/>
                <w:sz w:val="28"/>
                <w:szCs w:val="28"/>
              </w:rPr>
              <w:t>段落,整組同學能以接力的方式演奏整首音樂,並搭配伴奏CD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sz w:val="28"/>
                <w:szCs w:val="28"/>
              </w:rPr>
              <w:t xml:space="preserve">分組合作學習的方式,可以增加學生的學習意願,在練習的過程中,透過同學之間互相幫助來增進學習的動機,培養演奏的默契達到最佳的學習效果。 </w:t>
            </w:r>
          </w:p>
          <w:p w:rsidR="00BB7B6B" w:rsidRPr="002C462D" w:rsidRDefault="00BB7B6B" w:rsidP="00BB7B6B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BB7B6B" w:rsidRPr="002C462D" w:rsidRDefault="00BB7B6B" w:rsidP="00BB7B6B">
            <w:pPr>
              <w:ind w:leftChars="934" w:left="2242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62D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1553C8C" wp14:editId="4E00ADE3">
                  <wp:extent cx="3276600" cy="2463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B6B" w:rsidRPr="002C462D" w:rsidRDefault="00BB7B6B" w:rsidP="0036277A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B7B6B" w:rsidRDefault="00BB7B6B" w:rsidP="00580E87">
            <w:pPr>
              <w:ind w:firstLineChars="800" w:firstLine="2242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580E87" w:rsidRPr="002C462D" w:rsidRDefault="006447C7" w:rsidP="006447C7">
            <w:pPr>
              <w:ind w:firstLineChars="800" w:firstLine="2240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77026B02" wp14:editId="32D0343F">
                  <wp:extent cx="3975100" cy="2981325"/>
                  <wp:effectExtent l="0" t="0" r="6350" b="9525"/>
                  <wp:docPr id="2" name="圖片 2" descr="C:\Users\user\Desktop\開會紀錄\IMG_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開會紀錄\IMG_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145" cy="298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B7B6B" w:rsidRPr="002C462D" w:rsidRDefault="00BB7B6B" w:rsidP="009B137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B7B6B" w:rsidRPr="002C462D" w:rsidRDefault="00BB7B6B" w:rsidP="001D741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462D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</w:p>
        </w:tc>
      </w:tr>
      <w:tr w:rsidR="00BB7B6B" w:rsidRPr="00B7709E" w:rsidTr="003B7CB5">
        <w:trPr>
          <w:trHeight w:val="1911"/>
        </w:trPr>
        <w:tc>
          <w:tcPr>
            <w:tcW w:w="1368" w:type="dxa"/>
            <w:shd w:val="clear" w:color="auto" w:fill="auto"/>
          </w:tcPr>
          <w:p w:rsidR="00BB7B6B" w:rsidRPr="00B7709E" w:rsidRDefault="00BB7B6B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備註</w:t>
            </w:r>
          </w:p>
        </w:tc>
        <w:tc>
          <w:tcPr>
            <w:tcW w:w="8048" w:type="dxa"/>
            <w:gridSpan w:val="3"/>
            <w:shd w:val="clear" w:color="auto" w:fill="auto"/>
          </w:tcPr>
          <w:p w:rsidR="00BB7B6B" w:rsidRPr="00B7709E" w:rsidRDefault="00BB7B6B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539C9" w:rsidRDefault="00F539C9"/>
    <w:sectPr w:rsidR="00F539C9" w:rsidSect="0036277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7A7" w:rsidRDefault="00C267A7" w:rsidP="009B137E">
      <w:r>
        <w:separator/>
      </w:r>
    </w:p>
  </w:endnote>
  <w:endnote w:type="continuationSeparator" w:id="0">
    <w:p w:rsidR="00C267A7" w:rsidRDefault="00C267A7" w:rsidP="009B1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7A7" w:rsidRDefault="00C267A7" w:rsidP="009B137E">
      <w:r>
        <w:separator/>
      </w:r>
    </w:p>
  </w:footnote>
  <w:footnote w:type="continuationSeparator" w:id="0">
    <w:p w:rsidR="00C267A7" w:rsidRDefault="00C267A7" w:rsidP="009B137E">
      <w:r>
        <w:continuationSeparator/>
      </w:r>
    </w:p>
  </w:footnote>
  <w:footnote w:id="1">
    <w:p w:rsidR="00BB7B6B" w:rsidRPr="002C462D" w:rsidRDefault="00BB7B6B" w:rsidP="002C462D">
      <w:pPr>
        <w:pStyle w:val="aa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7A"/>
    <w:rsid w:val="000A5338"/>
    <w:rsid w:val="000C2EA2"/>
    <w:rsid w:val="00110242"/>
    <w:rsid w:val="001D43F4"/>
    <w:rsid w:val="001D7417"/>
    <w:rsid w:val="002C462D"/>
    <w:rsid w:val="0036277A"/>
    <w:rsid w:val="0042246E"/>
    <w:rsid w:val="00445006"/>
    <w:rsid w:val="004C52EF"/>
    <w:rsid w:val="005062B6"/>
    <w:rsid w:val="00580E87"/>
    <w:rsid w:val="006447C7"/>
    <w:rsid w:val="006B131C"/>
    <w:rsid w:val="006C0D06"/>
    <w:rsid w:val="006D2C60"/>
    <w:rsid w:val="009230E2"/>
    <w:rsid w:val="009B137E"/>
    <w:rsid w:val="00A2016B"/>
    <w:rsid w:val="00BB7B6B"/>
    <w:rsid w:val="00C267A7"/>
    <w:rsid w:val="00C63E57"/>
    <w:rsid w:val="00C77EFC"/>
    <w:rsid w:val="00F5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7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7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B137E"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BB7B6B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uiPriority w:val="99"/>
    <w:semiHidden/>
    <w:rsid w:val="00BB7B6B"/>
    <w:rPr>
      <w:rFonts w:ascii="Times New Roman" w:eastAsia="新細明體" w:hAnsi="Times New Roman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B7B6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7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7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B137E"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BB7B6B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uiPriority w:val="99"/>
    <w:semiHidden/>
    <w:rsid w:val="00BB7B6B"/>
    <w:rPr>
      <w:rFonts w:ascii="Times New Roman" w:eastAsia="新細明體" w:hAnsi="Times New Roman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B7B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Hsiao-Ping</dc:creator>
  <cp:lastModifiedBy>user</cp:lastModifiedBy>
  <cp:revision>7</cp:revision>
  <dcterms:created xsi:type="dcterms:W3CDTF">2014-02-07T13:51:00Z</dcterms:created>
  <dcterms:modified xsi:type="dcterms:W3CDTF">2014-02-10T00:17:00Z</dcterms:modified>
</cp:coreProperties>
</file>