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E0" w:rsidRDefault="009557E0" w:rsidP="009557E0">
      <w:pPr>
        <w:spacing w:afterLines="50" w:after="180"/>
        <w:jc w:val="center"/>
        <w:rPr>
          <w:rFonts w:ascii="標楷體" w:eastAsia="標楷體" w:hAnsi="標楷體"/>
          <w:b/>
          <w:sz w:val="32"/>
          <w:szCs w:val="32"/>
        </w:rPr>
      </w:pPr>
      <w:r w:rsidRPr="00187AEF">
        <w:rPr>
          <w:rFonts w:ascii="標楷體" w:eastAsia="標楷體" w:hAnsi="標楷體" w:hint="eastAsia"/>
          <w:b/>
          <w:sz w:val="32"/>
          <w:szCs w:val="32"/>
        </w:rPr>
        <w:t>臺北市立大直高中國中部</w:t>
      </w:r>
      <w:r w:rsidR="004142A5">
        <w:rPr>
          <w:rFonts w:ascii="標楷體" w:eastAsia="標楷體" w:hAnsi="標楷體" w:hint="eastAsia"/>
          <w:b/>
          <w:sz w:val="32"/>
          <w:szCs w:val="32"/>
        </w:rPr>
        <w:t>108</w:t>
      </w:r>
      <w:r w:rsidR="003267B2">
        <w:rPr>
          <w:rFonts w:ascii="標楷體" w:eastAsia="標楷體" w:hAnsi="標楷體" w:hint="eastAsia"/>
          <w:b/>
          <w:sz w:val="32"/>
          <w:szCs w:val="32"/>
        </w:rPr>
        <w:t>學年度</w:t>
      </w:r>
      <w:r w:rsidRPr="002D061B">
        <w:rPr>
          <w:rFonts w:ascii="標楷體" w:eastAsia="標楷體" w:hAnsi="標楷體" w:hint="eastAsia"/>
          <w:b/>
          <w:color w:val="FF0000"/>
          <w:sz w:val="32"/>
          <w:szCs w:val="32"/>
        </w:rPr>
        <w:t>生涯</w:t>
      </w:r>
      <w:r w:rsidR="002D061B" w:rsidRPr="002D061B">
        <w:rPr>
          <w:rFonts w:ascii="標楷體" w:eastAsia="標楷體" w:hAnsi="標楷體" w:hint="eastAsia"/>
          <w:b/>
          <w:color w:val="FF0000"/>
          <w:sz w:val="32"/>
          <w:szCs w:val="32"/>
          <w:lang w:eastAsia="zh-HK"/>
        </w:rPr>
        <w:t>規</w:t>
      </w:r>
      <w:r w:rsidR="002D061B" w:rsidRPr="002D061B">
        <w:rPr>
          <w:rFonts w:ascii="標楷體" w:eastAsia="標楷體" w:hAnsi="標楷體" w:hint="eastAsia"/>
          <w:b/>
          <w:color w:val="FF0000"/>
          <w:sz w:val="32"/>
          <w:szCs w:val="32"/>
        </w:rPr>
        <w:t>劃</w:t>
      </w:r>
      <w:r w:rsidRPr="002D061B">
        <w:rPr>
          <w:rFonts w:ascii="標楷體" w:eastAsia="標楷體" w:hAnsi="標楷體" w:hint="eastAsia"/>
          <w:b/>
          <w:color w:val="FF0000"/>
          <w:sz w:val="32"/>
          <w:szCs w:val="32"/>
        </w:rPr>
        <w:t>融入領域教學</w:t>
      </w:r>
      <w:r w:rsidR="002D061B" w:rsidRPr="002D061B">
        <w:rPr>
          <w:rFonts w:ascii="標楷體" w:eastAsia="標楷體" w:hAnsi="標楷體" w:hint="eastAsia"/>
          <w:b/>
          <w:color w:val="FF0000"/>
          <w:sz w:val="32"/>
          <w:szCs w:val="32"/>
        </w:rPr>
        <w:t>議題實質內涵</w:t>
      </w:r>
      <w:r w:rsidRPr="002D061B">
        <w:rPr>
          <w:rFonts w:ascii="標楷體" w:eastAsia="標楷體" w:hAnsi="標楷體" w:hint="eastAsia"/>
          <w:b/>
          <w:color w:val="FF0000"/>
          <w:sz w:val="32"/>
          <w:szCs w:val="32"/>
        </w:rPr>
        <w:t>分析</w:t>
      </w:r>
      <w:r w:rsidRPr="00187AEF">
        <w:rPr>
          <w:rFonts w:ascii="標楷體" w:eastAsia="標楷體" w:hAnsi="標楷體" w:hint="eastAsia"/>
          <w:b/>
          <w:sz w:val="32"/>
          <w:szCs w:val="32"/>
        </w:rPr>
        <w:t>暨實施檢核表</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709"/>
        <w:gridCol w:w="1710"/>
        <w:gridCol w:w="1710"/>
        <w:gridCol w:w="1709"/>
        <w:gridCol w:w="1710"/>
      </w:tblGrid>
      <w:tr w:rsidR="009557E0" w:rsidRPr="00FA0510" w:rsidTr="00073A7D">
        <w:tc>
          <w:tcPr>
            <w:tcW w:w="1649" w:type="dxa"/>
            <w:shd w:val="clear" w:color="auto" w:fill="auto"/>
          </w:tcPr>
          <w:p w:rsidR="009557E0" w:rsidRPr="00FA0510" w:rsidRDefault="009557E0" w:rsidP="00073A7D">
            <w:pPr>
              <w:rPr>
                <w:rFonts w:ascii="標楷體" w:eastAsia="標楷體" w:hAnsi="標楷體"/>
                <w:b/>
                <w:sz w:val="32"/>
                <w:szCs w:val="32"/>
              </w:rPr>
            </w:pPr>
            <w:r w:rsidRPr="00FA0510">
              <w:rPr>
                <w:rFonts w:ascii="標楷體" w:eastAsia="標楷體" w:hAnsi="標楷體" w:hint="eastAsia"/>
                <w:b/>
                <w:sz w:val="28"/>
                <w:szCs w:val="28"/>
              </w:rPr>
              <w:t>教師簽名</w:t>
            </w:r>
          </w:p>
        </w:tc>
        <w:tc>
          <w:tcPr>
            <w:tcW w:w="1709" w:type="dxa"/>
            <w:shd w:val="clear" w:color="auto" w:fill="auto"/>
          </w:tcPr>
          <w:p w:rsidR="009557E0" w:rsidRPr="00FA0510" w:rsidRDefault="009557E0" w:rsidP="00073A7D">
            <w:pPr>
              <w:rPr>
                <w:rFonts w:ascii="標楷體" w:eastAsia="標楷體" w:hAnsi="標楷體"/>
                <w:b/>
                <w:sz w:val="32"/>
                <w:szCs w:val="32"/>
              </w:rPr>
            </w:pPr>
          </w:p>
        </w:tc>
        <w:tc>
          <w:tcPr>
            <w:tcW w:w="1710" w:type="dxa"/>
            <w:shd w:val="clear" w:color="auto" w:fill="auto"/>
          </w:tcPr>
          <w:p w:rsidR="009557E0" w:rsidRPr="00FA0510" w:rsidRDefault="009557E0" w:rsidP="00073A7D">
            <w:pPr>
              <w:rPr>
                <w:rFonts w:ascii="標楷體" w:eastAsia="標楷體" w:hAnsi="標楷體"/>
                <w:b/>
                <w:sz w:val="32"/>
                <w:szCs w:val="32"/>
              </w:rPr>
            </w:pPr>
          </w:p>
        </w:tc>
        <w:tc>
          <w:tcPr>
            <w:tcW w:w="1710" w:type="dxa"/>
            <w:shd w:val="clear" w:color="auto" w:fill="auto"/>
          </w:tcPr>
          <w:p w:rsidR="009557E0" w:rsidRPr="00FA0510" w:rsidRDefault="009557E0" w:rsidP="00073A7D">
            <w:pPr>
              <w:rPr>
                <w:rFonts w:ascii="標楷體" w:eastAsia="標楷體" w:hAnsi="標楷體"/>
                <w:b/>
                <w:sz w:val="32"/>
                <w:szCs w:val="32"/>
              </w:rPr>
            </w:pPr>
          </w:p>
        </w:tc>
        <w:tc>
          <w:tcPr>
            <w:tcW w:w="1709" w:type="dxa"/>
            <w:shd w:val="clear" w:color="auto" w:fill="auto"/>
          </w:tcPr>
          <w:p w:rsidR="009557E0" w:rsidRPr="00FA0510" w:rsidRDefault="009557E0" w:rsidP="00073A7D">
            <w:pPr>
              <w:rPr>
                <w:rFonts w:ascii="標楷體" w:eastAsia="標楷體" w:hAnsi="標楷體"/>
                <w:b/>
                <w:sz w:val="32"/>
                <w:szCs w:val="32"/>
              </w:rPr>
            </w:pPr>
          </w:p>
        </w:tc>
        <w:tc>
          <w:tcPr>
            <w:tcW w:w="1710" w:type="dxa"/>
            <w:shd w:val="clear" w:color="auto" w:fill="auto"/>
          </w:tcPr>
          <w:p w:rsidR="009557E0" w:rsidRPr="00FA0510" w:rsidRDefault="009557E0" w:rsidP="00073A7D">
            <w:pPr>
              <w:rPr>
                <w:rFonts w:ascii="標楷體" w:eastAsia="標楷體" w:hAnsi="標楷體"/>
                <w:b/>
                <w:sz w:val="32"/>
                <w:szCs w:val="32"/>
              </w:rPr>
            </w:pPr>
          </w:p>
        </w:tc>
      </w:tr>
      <w:tr w:rsidR="009557E0" w:rsidRPr="00FA0510" w:rsidTr="00073A7D">
        <w:tc>
          <w:tcPr>
            <w:tcW w:w="1649" w:type="dxa"/>
            <w:shd w:val="clear" w:color="auto" w:fill="auto"/>
          </w:tcPr>
          <w:p w:rsidR="009557E0" w:rsidRPr="00FA0510" w:rsidRDefault="009557E0" w:rsidP="00073A7D">
            <w:pPr>
              <w:rPr>
                <w:rFonts w:ascii="標楷體" w:eastAsia="標楷體" w:hAnsi="標楷體"/>
                <w:b/>
                <w:sz w:val="32"/>
                <w:szCs w:val="32"/>
              </w:rPr>
            </w:pPr>
            <w:r w:rsidRPr="00FA0510">
              <w:rPr>
                <w:rFonts w:ascii="標楷體" w:eastAsia="標楷體" w:hAnsi="標楷體" w:hint="eastAsia"/>
                <w:b/>
                <w:sz w:val="28"/>
                <w:szCs w:val="28"/>
              </w:rPr>
              <w:t>任教班級</w:t>
            </w:r>
          </w:p>
        </w:tc>
        <w:tc>
          <w:tcPr>
            <w:tcW w:w="1709" w:type="dxa"/>
            <w:shd w:val="clear" w:color="auto" w:fill="auto"/>
          </w:tcPr>
          <w:p w:rsidR="009557E0" w:rsidRPr="00FA0510" w:rsidRDefault="00DD76B6" w:rsidP="00073A7D">
            <w:pPr>
              <w:rPr>
                <w:rFonts w:ascii="標楷體" w:eastAsia="標楷體" w:hAnsi="標楷體"/>
                <w:b/>
                <w:sz w:val="32"/>
                <w:szCs w:val="32"/>
              </w:rPr>
            </w:pPr>
            <w:r>
              <w:rPr>
                <w:rFonts w:ascii="標楷體" w:eastAsia="標楷體" w:hAnsi="標楷體" w:hint="eastAsia"/>
                <w:b/>
                <w:sz w:val="32"/>
                <w:szCs w:val="32"/>
              </w:rPr>
              <w:t>701~709</w:t>
            </w:r>
          </w:p>
        </w:tc>
        <w:tc>
          <w:tcPr>
            <w:tcW w:w="1710" w:type="dxa"/>
            <w:shd w:val="clear" w:color="auto" w:fill="auto"/>
          </w:tcPr>
          <w:p w:rsidR="009557E0" w:rsidRPr="00FA0510" w:rsidRDefault="009557E0" w:rsidP="00073A7D">
            <w:pPr>
              <w:rPr>
                <w:rFonts w:ascii="標楷體" w:eastAsia="標楷體" w:hAnsi="標楷體"/>
                <w:b/>
                <w:sz w:val="32"/>
                <w:szCs w:val="32"/>
              </w:rPr>
            </w:pPr>
          </w:p>
        </w:tc>
        <w:tc>
          <w:tcPr>
            <w:tcW w:w="1710" w:type="dxa"/>
            <w:shd w:val="clear" w:color="auto" w:fill="auto"/>
          </w:tcPr>
          <w:p w:rsidR="009557E0" w:rsidRPr="00FA0510" w:rsidRDefault="009557E0" w:rsidP="00073A7D">
            <w:pPr>
              <w:rPr>
                <w:rFonts w:ascii="標楷體" w:eastAsia="標楷體" w:hAnsi="標楷體"/>
                <w:b/>
                <w:sz w:val="32"/>
                <w:szCs w:val="32"/>
              </w:rPr>
            </w:pPr>
          </w:p>
        </w:tc>
        <w:tc>
          <w:tcPr>
            <w:tcW w:w="1709" w:type="dxa"/>
            <w:shd w:val="clear" w:color="auto" w:fill="auto"/>
          </w:tcPr>
          <w:p w:rsidR="009557E0" w:rsidRPr="00FA0510" w:rsidRDefault="009557E0" w:rsidP="00073A7D">
            <w:pPr>
              <w:rPr>
                <w:rFonts w:ascii="標楷體" w:eastAsia="標楷體" w:hAnsi="標楷體"/>
                <w:b/>
                <w:sz w:val="32"/>
                <w:szCs w:val="32"/>
              </w:rPr>
            </w:pPr>
          </w:p>
        </w:tc>
        <w:tc>
          <w:tcPr>
            <w:tcW w:w="1710" w:type="dxa"/>
            <w:shd w:val="clear" w:color="auto" w:fill="auto"/>
          </w:tcPr>
          <w:p w:rsidR="009557E0" w:rsidRPr="00FA0510" w:rsidRDefault="009557E0" w:rsidP="00073A7D">
            <w:pPr>
              <w:rPr>
                <w:rFonts w:ascii="標楷體" w:eastAsia="標楷體" w:hAnsi="標楷體"/>
                <w:b/>
                <w:sz w:val="32"/>
                <w:szCs w:val="32"/>
              </w:rPr>
            </w:pPr>
          </w:p>
        </w:tc>
      </w:tr>
    </w:tbl>
    <w:p w:rsidR="009557E0" w:rsidRPr="00053EC9" w:rsidRDefault="009557E0" w:rsidP="00300F24">
      <w:pPr>
        <w:jc w:val="both"/>
        <w:rPr>
          <w:rFonts w:ascii="標楷體" w:eastAsia="標楷體" w:hAnsi="標楷體"/>
          <w:b/>
          <w:sz w:val="48"/>
          <w:szCs w:val="48"/>
          <w:u w:val="single"/>
        </w:rPr>
      </w:pPr>
      <w:r w:rsidRPr="00F20DCC">
        <w:rPr>
          <w:rFonts w:ascii="標楷體" w:eastAsia="標楷體" w:hAnsi="標楷體" w:hint="eastAsia"/>
          <w:b/>
          <w:sz w:val="28"/>
          <w:szCs w:val="28"/>
        </w:rPr>
        <w:t>領域別：</w:t>
      </w:r>
      <w:r w:rsidR="00877CEC">
        <w:rPr>
          <w:rFonts w:ascii="標楷體" w:eastAsia="標楷體" w:hAnsi="標楷體" w:hint="eastAsia"/>
          <w:b/>
          <w:sz w:val="32"/>
          <w:szCs w:val="32"/>
          <w:u w:val="single"/>
          <w:lang w:eastAsia="zh-HK"/>
        </w:rPr>
        <w:t>社會</w:t>
      </w:r>
      <w:r w:rsidR="00215360">
        <w:rPr>
          <w:rFonts w:ascii="標楷體" w:eastAsia="標楷體" w:hAnsi="標楷體" w:hint="eastAsia"/>
          <w:b/>
          <w:sz w:val="32"/>
          <w:szCs w:val="32"/>
          <w:u w:val="single"/>
          <w:lang w:eastAsia="zh-HK"/>
        </w:rPr>
        <w:t>領域</w:t>
      </w:r>
      <w:r w:rsidR="00877CEC">
        <w:rPr>
          <w:rFonts w:ascii="標楷體" w:eastAsia="標楷體" w:hAnsi="標楷體" w:hint="eastAsia"/>
          <w:b/>
          <w:color w:val="FF0000"/>
          <w:sz w:val="32"/>
          <w:szCs w:val="32"/>
          <w:u w:val="single"/>
        </w:rPr>
        <w:t>(</w:t>
      </w:r>
      <w:r w:rsidR="00DD76B6">
        <w:rPr>
          <w:rFonts w:ascii="標楷體" w:eastAsia="標楷體" w:hAnsi="標楷體" w:hint="eastAsia"/>
          <w:b/>
          <w:color w:val="FF0000"/>
          <w:sz w:val="32"/>
          <w:szCs w:val="32"/>
          <w:u w:val="single"/>
        </w:rPr>
        <w:t>地理</w:t>
      </w:r>
      <w:r w:rsidR="00877CEC">
        <w:rPr>
          <w:rFonts w:ascii="標楷體" w:eastAsia="標楷體" w:hAnsi="標楷體" w:hint="eastAsia"/>
          <w:b/>
          <w:color w:val="FF0000"/>
          <w:sz w:val="32"/>
          <w:szCs w:val="32"/>
          <w:u w:val="single"/>
        </w:rPr>
        <w:t>)</w:t>
      </w:r>
      <w:r w:rsidR="002D061B">
        <w:rPr>
          <w:rFonts w:ascii="標楷體" w:eastAsia="標楷體" w:hAnsi="標楷體" w:hint="eastAsia"/>
          <w:b/>
          <w:sz w:val="32"/>
          <w:szCs w:val="32"/>
          <w:u w:val="single"/>
        </w:rPr>
        <w:t xml:space="preserve"> </w:t>
      </w:r>
    </w:p>
    <w:p w:rsidR="009557E0" w:rsidRDefault="009557E0" w:rsidP="009557E0">
      <w:pPr>
        <w:rPr>
          <w:rFonts w:ascii="標楷體" w:eastAsia="標楷體" w:hAnsi="標楷體"/>
          <w:b/>
          <w:sz w:val="32"/>
          <w:szCs w:val="32"/>
        </w:rPr>
      </w:pPr>
    </w:p>
    <w:tbl>
      <w:tblPr>
        <w:tblW w:w="15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63"/>
        <w:gridCol w:w="1055"/>
        <w:gridCol w:w="1861"/>
        <w:gridCol w:w="3998"/>
        <w:gridCol w:w="3774"/>
        <w:gridCol w:w="893"/>
        <w:gridCol w:w="2548"/>
      </w:tblGrid>
      <w:tr w:rsidR="009557E0" w:rsidRPr="00187AEF" w:rsidTr="00DB6AFD">
        <w:trPr>
          <w:trHeight w:val="816"/>
          <w:jc w:val="center"/>
        </w:trPr>
        <w:tc>
          <w:tcPr>
            <w:tcW w:w="1063" w:type="dxa"/>
            <w:tcBorders>
              <w:top w:val="single" w:sz="12" w:space="0" w:color="auto"/>
              <w:bottom w:val="single" w:sz="12" w:space="0" w:color="auto"/>
            </w:tcBorders>
            <w:vAlign w:val="center"/>
          </w:tcPr>
          <w:p w:rsidR="009557E0" w:rsidRPr="00187AEF" w:rsidRDefault="009557E0" w:rsidP="00BA1092">
            <w:pPr>
              <w:pStyle w:val="a3"/>
              <w:spacing w:line="360" w:lineRule="exact"/>
              <w:jc w:val="center"/>
              <w:rPr>
                <w:rFonts w:ascii="標楷體" w:eastAsia="標楷體" w:hAnsi="標楷體"/>
                <w:b/>
              </w:rPr>
            </w:pPr>
            <w:r w:rsidRPr="00187AEF">
              <w:rPr>
                <w:rFonts w:ascii="標楷體" w:eastAsia="標楷體" w:hAnsi="標楷體" w:hint="eastAsia"/>
                <w:b/>
              </w:rPr>
              <w:t>年級</w:t>
            </w:r>
          </w:p>
        </w:tc>
        <w:tc>
          <w:tcPr>
            <w:tcW w:w="1055" w:type="dxa"/>
            <w:tcBorders>
              <w:top w:val="single" w:sz="12" w:space="0" w:color="auto"/>
              <w:bottom w:val="single" w:sz="12" w:space="0" w:color="auto"/>
            </w:tcBorders>
            <w:vAlign w:val="center"/>
          </w:tcPr>
          <w:p w:rsidR="009557E0" w:rsidRPr="00187AEF" w:rsidRDefault="009557E0" w:rsidP="00BA1092">
            <w:pPr>
              <w:pStyle w:val="a3"/>
              <w:spacing w:line="360" w:lineRule="exact"/>
              <w:jc w:val="center"/>
              <w:rPr>
                <w:rFonts w:ascii="標楷體" w:eastAsia="標楷體" w:hAnsi="標楷體"/>
                <w:b/>
              </w:rPr>
            </w:pPr>
            <w:r w:rsidRPr="00187AEF">
              <w:rPr>
                <w:rFonts w:ascii="標楷體" w:eastAsia="標楷體" w:hAnsi="標楷體" w:hint="eastAsia"/>
                <w:b/>
              </w:rPr>
              <w:t>版本</w:t>
            </w:r>
          </w:p>
        </w:tc>
        <w:tc>
          <w:tcPr>
            <w:tcW w:w="1861" w:type="dxa"/>
            <w:tcBorders>
              <w:top w:val="single" w:sz="12" w:space="0" w:color="auto"/>
              <w:bottom w:val="single" w:sz="12" w:space="0" w:color="auto"/>
            </w:tcBorders>
            <w:vAlign w:val="center"/>
          </w:tcPr>
          <w:p w:rsidR="009557E0" w:rsidRPr="00187AEF" w:rsidRDefault="009557E0" w:rsidP="00BA1092">
            <w:pPr>
              <w:pStyle w:val="a3"/>
              <w:spacing w:line="360" w:lineRule="exact"/>
              <w:jc w:val="center"/>
              <w:rPr>
                <w:rFonts w:ascii="標楷體" w:eastAsia="標楷體" w:hAnsi="標楷體"/>
                <w:b/>
              </w:rPr>
            </w:pPr>
            <w:r w:rsidRPr="00187AEF">
              <w:rPr>
                <w:rFonts w:ascii="標楷體" w:eastAsia="標楷體" w:hAnsi="標楷體" w:hint="eastAsia"/>
                <w:b/>
              </w:rPr>
              <w:t>融入單元名稱</w:t>
            </w:r>
          </w:p>
        </w:tc>
        <w:tc>
          <w:tcPr>
            <w:tcW w:w="3998" w:type="dxa"/>
            <w:tcBorders>
              <w:top w:val="single" w:sz="12" w:space="0" w:color="auto"/>
              <w:bottom w:val="single" w:sz="12" w:space="0" w:color="auto"/>
            </w:tcBorders>
            <w:shd w:val="clear" w:color="auto" w:fill="auto"/>
            <w:vAlign w:val="center"/>
          </w:tcPr>
          <w:p w:rsidR="009557E0" w:rsidRPr="00187AEF" w:rsidRDefault="00A57F11" w:rsidP="00BA1092">
            <w:pPr>
              <w:pStyle w:val="a3"/>
              <w:spacing w:line="360" w:lineRule="exact"/>
              <w:jc w:val="center"/>
              <w:rPr>
                <w:rFonts w:ascii="標楷體" w:eastAsia="標楷體" w:hAnsi="標楷體"/>
                <w:b/>
              </w:rPr>
            </w:pPr>
            <w:r>
              <w:rPr>
                <w:rFonts w:ascii="標楷體" w:eastAsia="標楷體" w:hAnsi="標楷體" w:hint="eastAsia"/>
                <w:b/>
              </w:rPr>
              <w:t>課程簡述/課程目標</w:t>
            </w:r>
          </w:p>
        </w:tc>
        <w:tc>
          <w:tcPr>
            <w:tcW w:w="3774" w:type="dxa"/>
            <w:tcBorders>
              <w:top w:val="single" w:sz="12" w:space="0" w:color="auto"/>
              <w:bottom w:val="single" w:sz="12" w:space="0" w:color="auto"/>
              <w:right w:val="single" w:sz="4" w:space="0" w:color="auto"/>
            </w:tcBorders>
            <w:shd w:val="clear" w:color="auto" w:fill="auto"/>
            <w:vAlign w:val="center"/>
          </w:tcPr>
          <w:p w:rsidR="009557E0" w:rsidRPr="00187AEF" w:rsidRDefault="009557E0" w:rsidP="00CE30BF">
            <w:pPr>
              <w:pStyle w:val="a3"/>
              <w:spacing w:line="360" w:lineRule="exact"/>
              <w:jc w:val="center"/>
              <w:rPr>
                <w:rFonts w:ascii="標楷體" w:eastAsia="標楷體" w:hAnsi="標楷體"/>
                <w:b/>
              </w:rPr>
            </w:pPr>
            <w:r w:rsidRPr="00187AEF">
              <w:rPr>
                <w:rFonts w:ascii="標楷體" w:eastAsia="標楷體" w:hAnsi="標楷體" w:hint="eastAsia"/>
                <w:b/>
              </w:rPr>
              <w:t>可融入之</w:t>
            </w:r>
            <w:r w:rsidR="00CE30BF">
              <w:rPr>
                <w:rFonts w:ascii="標楷體" w:eastAsia="標楷體" w:hAnsi="標楷體" w:hint="eastAsia"/>
                <w:b/>
                <w:lang w:eastAsia="zh-HK"/>
              </w:rPr>
              <w:t>生涯規</w:t>
            </w:r>
            <w:r w:rsidR="00CE30BF">
              <w:rPr>
                <w:rFonts w:ascii="標楷體" w:eastAsia="標楷體" w:hAnsi="標楷體" w:hint="eastAsia"/>
                <w:b/>
              </w:rPr>
              <w:t>劃</w:t>
            </w:r>
            <w:r w:rsidR="00CE30BF">
              <w:rPr>
                <w:rFonts w:ascii="標楷體" w:eastAsia="標楷體" w:hAnsi="標楷體" w:hint="eastAsia"/>
                <w:b/>
                <w:lang w:eastAsia="zh-HK"/>
              </w:rPr>
              <w:t>議題實質內涵</w:t>
            </w:r>
            <w:r w:rsidRPr="00187AEF">
              <w:rPr>
                <w:rFonts w:ascii="標楷體" w:eastAsia="標楷體" w:hAnsi="標楷體" w:hint="eastAsia"/>
                <w:sz w:val="28"/>
                <w:szCs w:val="28"/>
              </w:rPr>
              <w:t>【</w:t>
            </w:r>
            <w:r w:rsidRPr="00187AEF">
              <w:rPr>
                <w:rFonts w:ascii="標楷體" w:eastAsia="標楷體" w:hAnsi="標楷體" w:hint="eastAsia"/>
                <w:b/>
              </w:rPr>
              <w:t>附一】</w:t>
            </w:r>
          </w:p>
        </w:tc>
        <w:tc>
          <w:tcPr>
            <w:tcW w:w="893" w:type="dxa"/>
            <w:tcBorders>
              <w:top w:val="single" w:sz="12" w:space="0" w:color="auto"/>
              <w:bottom w:val="single" w:sz="12" w:space="0" w:color="auto"/>
              <w:right w:val="single" w:sz="4" w:space="0" w:color="auto"/>
            </w:tcBorders>
          </w:tcPr>
          <w:p w:rsidR="009557E0" w:rsidRPr="00187AEF" w:rsidRDefault="009557E0" w:rsidP="00BA1092">
            <w:pPr>
              <w:pStyle w:val="a3"/>
              <w:spacing w:line="360" w:lineRule="exact"/>
              <w:jc w:val="center"/>
              <w:rPr>
                <w:rFonts w:ascii="標楷體" w:eastAsia="標楷體" w:hAnsi="標楷體"/>
                <w:b/>
              </w:rPr>
            </w:pPr>
            <w:r>
              <w:rPr>
                <w:rFonts w:ascii="標楷體" w:eastAsia="標楷體" w:hAnsi="標楷體" w:hint="eastAsia"/>
                <w:b/>
              </w:rPr>
              <w:t>時數</w:t>
            </w:r>
          </w:p>
        </w:tc>
        <w:tc>
          <w:tcPr>
            <w:tcW w:w="2548" w:type="dxa"/>
            <w:tcBorders>
              <w:top w:val="single" w:sz="12" w:space="0" w:color="auto"/>
              <w:left w:val="single" w:sz="4" w:space="0" w:color="auto"/>
              <w:bottom w:val="single" w:sz="12" w:space="0" w:color="auto"/>
            </w:tcBorders>
            <w:shd w:val="clear" w:color="auto" w:fill="auto"/>
            <w:vAlign w:val="center"/>
          </w:tcPr>
          <w:p w:rsidR="009557E0" w:rsidRPr="00187AEF" w:rsidRDefault="009557E0" w:rsidP="00BA1092">
            <w:pPr>
              <w:pStyle w:val="a3"/>
              <w:spacing w:line="360" w:lineRule="exact"/>
              <w:jc w:val="center"/>
              <w:rPr>
                <w:rFonts w:ascii="標楷體" w:eastAsia="標楷體" w:hAnsi="標楷體"/>
                <w:b/>
              </w:rPr>
            </w:pPr>
            <w:r w:rsidRPr="00187AEF">
              <w:rPr>
                <w:rFonts w:ascii="標楷體" w:eastAsia="標楷體" w:hAnsi="標楷體" w:hint="eastAsia"/>
                <w:b/>
              </w:rPr>
              <w:t>實施成效檢核</w:t>
            </w:r>
          </w:p>
          <w:p w:rsidR="009557E0" w:rsidRPr="00187AEF" w:rsidRDefault="009557E0" w:rsidP="00BA1092">
            <w:pPr>
              <w:pStyle w:val="a3"/>
              <w:spacing w:line="360" w:lineRule="exact"/>
              <w:jc w:val="center"/>
              <w:rPr>
                <w:rFonts w:ascii="標楷體" w:eastAsia="標楷體" w:hAnsi="標楷體"/>
                <w:b/>
              </w:rPr>
            </w:pPr>
            <w:r w:rsidRPr="00187AEF">
              <w:rPr>
                <w:rFonts w:ascii="標楷體" w:eastAsia="標楷體" w:hAnsi="標楷體" w:hint="eastAsia"/>
                <w:b/>
              </w:rPr>
              <w:t>（期末填寫）</w:t>
            </w:r>
          </w:p>
        </w:tc>
      </w:tr>
      <w:tr w:rsidR="009557E0" w:rsidRPr="00187AEF" w:rsidTr="00DB6AFD">
        <w:trPr>
          <w:trHeight w:hRule="exact" w:val="2941"/>
          <w:jc w:val="center"/>
        </w:trPr>
        <w:tc>
          <w:tcPr>
            <w:tcW w:w="1063" w:type="dxa"/>
            <w:vMerge w:val="restart"/>
            <w:tcBorders>
              <w:top w:val="single" w:sz="12" w:space="0" w:color="auto"/>
            </w:tcBorders>
            <w:vAlign w:val="center"/>
          </w:tcPr>
          <w:p w:rsidR="009557E0" w:rsidRDefault="009557E0" w:rsidP="00BA1092">
            <w:pPr>
              <w:spacing w:line="360" w:lineRule="exact"/>
              <w:jc w:val="center"/>
              <w:rPr>
                <w:rFonts w:ascii="標楷體" w:eastAsia="標楷體" w:hAnsi="標楷體"/>
                <w:color w:val="FF0000"/>
                <w:sz w:val="28"/>
                <w:szCs w:val="28"/>
              </w:rPr>
            </w:pPr>
            <w:r w:rsidRPr="00215360">
              <w:rPr>
                <w:rFonts w:ascii="標楷體" w:eastAsia="標楷體" w:hAnsi="標楷體" w:hint="eastAsia"/>
                <w:color w:val="FF0000"/>
                <w:sz w:val="28"/>
                <w:szCs w:val="28"/>
              </w:rPr>
              <w:t>七年級</w:t>
            </w:r>
          </w:p>
          <w:p w:rsidR="00733249" w:rsidRPr="00215360" w:rsidRDefault="00733249" w:rsidP="00BA1092">
            <w:pPr>
              <w:spacing w:line="360" w:lineRule="exact"/>
              <w:jc w:val="center"/>
              <w:rPr>
                <w:rFonts w:ascii="標楷體" w:eastAsia="標楷體" w:hAnsi="標楷體"/>
                <w:color w:val="FF0000"/>
                <w:sz w:val="28"/>
                <w:szCs w:val="28"/>
              </w:rPr>
            </w:pPr>
            <w:r>
              <w:rPr>
                <w:rFonts w:ascii="標楷體" w:eastAsia="標楷體" w:hAnsi="標楷體" w:hint="eastAsia"/>
                <w:color w:val="FF0000"/>
                <w:sz w:val="28"/>
                <w:szCs w:val="28"/>
              </w:rPr>
              <w:t>下學期</w:t>
            </w:r>
          </w:p>
        </w:tc>
        <w:tc>
          <w:tcPr>
            <w:tcW w:w="1055" w:type="dxa"/>
            <w:vMerge w:val="restart"/>
            <w:tcBorders>
              <w:top w:val="single" w:sz="12" w:space="0" w:color="auto"/>
            </w:tcBorders>
            <w:vAlign w:val="center"/>
          </w:tcPr>
          <w:p w:rsidR="009557E0" w:rsidRPr="00187AEF" w:rsidRDefault="00DD76B6" w:rsidP="00DD76B6">
            <w:pPr>
              <w:spacing w:line="360" w:lineRule="exact"/>
              <w:rPr>
                <w:rFonts w:ascii="標楷體" w:eastAsia="標楷體" w:hAnsi="標楷體"/>
                <w:sz w:val="20"/>
                <w:szCs w:val="20"/>
              </w:rPr>
            </w:pPr>
            <w:r>
              <w:rPr>
                <w:rFonts w:ascii="標楷體" w:eastAsia="標楷體" w:hAnsi="標楷體" w:hint="eastAsia"/>
                <w:sz w:val="20"/>
                <w:szCs w:val="20"/>
              </w:rPr>
              <w:t>康軒</w:t>
            </w:r>
          </w:p>
        </w:tc>
        <w:tc>
          <w:tcPr>
            <w:tcW w:w="1861" w:type="dxa"/>
            <w:tcBorders>
              <w:top w:val="single" w:sz="12" w:space="0" w:color="auto"/>
            </w:tcBorders>
            <w:vAlign w:val="center"/>
          </w:tcPr>
          <w:p w:rsidR="009557E0" w:rsidRPr="004070FD" w:rsidRDefault="00DD76B6" w:rsidP="004070FD">
            <w:pPr>
              <w:spacing w:line="360" w:lineRule="exact"/>
              <w:jc w:val="center"/>
              <w:rPr>
                <w:rFonts w:ascii="標楷體" w:eastAsia="標楷體" w:hAnsi="標楷體"/>
                <w:szCs w:val="20"/>
              </w:rPr>
            </w:pPr>
            <w:r>
              <w:rPr>
                <w:rFonts w:ascii="標楷體" w:eastAsia="標楷體" w:hAnsi="標楷體" w:hint="eastAsia"/>
                <w:szCs w:val="20"/>
              </w:rPr>
              <w:t>第三章 臺灣的第一級產業</w:t>
            </w:r>
          </w:p>
        </w:tc>
        <w:tc>
          <w:tcPr>
            <w:tcW w:w="3998" w:type="dxa"/>
            <w:tcBorders>
              <w:top w:val="single" w:sz="12" w:space="0" w:color="auto"/>
            </w:tcBorders>
            <w:vAlign w:val="center"/>
          </w:tcPr>
          <w:p w:rsidR="00DD76B6" w:rsidRDefault="00DD76B6" w:rsidP="00DD76B6">
            <w:pPr>
              <w:spacing w:line="360" w:lineRule="exact"/>
              <w:rPr>
                <w:rFonts w:ascii="標楷體" w:eastAsia="標楷體" w:hAnsi="標楷體"/>
                <w:szCs w:val="20"/>
              </w:rPr>
            </w:pPr>
            <w:r>
              <w:rPr>
                <w:rFonts w:ascii="標楷體" w:eastAsia="標楷體" w:hAnsi="標楷體" w:hint="eastAsia"/>
                <w:szCs w:val="20"/>
              </w:rPr>
              <w:t>請學生就產業分類，訪問親友中的工作類型、薪資所得、工作挑戰與工作需具備的特質能力，最後寫下訪問心得。</w:t>
            </w:r>
          </w:p>
          <w:p w:rsidR="009557E0" w:rsidRPr="004070FD" w:rsidRDefault="00DD76B6" w:rsidP="00DD76B6">
            <w:pPr>
              <w:spacing w:line="360" w:lineRule="exact"/>
              <w:rPr>
                <w:rFonts w:ascii="標楷體" w:eastAsia="標楷體" w:hAnsi="標楷體"/>
                <w:szCs w:val="20"/>
              </w:rPr>
            </w:pPr>
            <w:r>
              <w:rPr>
                <w:rFonts w:ascii="標楷體" w:eastAsia="標楷體" w:hAnsi="標楷體" w:hint="eastAsia"/>
                <w:szCs w:val="20"/>
              </w:rPr>
              <w:t>藉此讓學生學習產業的分類，認識各行各業的工作型態，並讓親子之間有互動、讓孩子認識父母(親友)的機會。</w:t>
            </w:r>
          </w:p>
        </w:tc>
        <w:tc>
          <w:tcPr>
            <w:tcW w:w="3774" w:type="dxa"/>
            <w:tcBorders>
              <w:top w:val="single" w:sz="12" w:space="0" w:color="auto"/>
              <w:right w:val="single" w:sz="4" w:space="0" w:color="auto"/>
            </w:tcBorders>
            <w:vAlign w:val="center"/>
          </w:tcPr>
          <w:p w:rsidR="00B03EFE" w:rsidRDefault="00B03EFE" w:rsidP="00B03EFE">
            <w:pPr>
              <w:rPr>
                <w:rFonts w:ascii="標楷體" w:eastAsia="標楷體" w:hAnsi="標楷體"/>
              </w:rPr>
            </w:pPr>
            <w:r w:rsidRPr="007736CC">
              <w:rPr>
                <w:rFonts w:ascii="標楷體" w:eastAsia="標楷體" w:hAnsi="標楷體" w:hint="eastAsia"/>
              </w:rPr>
              <w:t>涯 J7 學習蒐集</w:t>
            </w:r>
            <w:r w:rsidRPr="00DB6AFD">
              <w:rPr>
                <w:rFonts w:ascii="標楷體" w:eastAsia="標楷體" w:hAnsi="標楷體" w:hint="eastAsia"/>
                <w:strike/>
              </w:rPr>
              <w:t>與分析</w:t>
            </w:r>
            <w:r w:rsidRPr="007736CC">
              <w:rPr>
                <w:rFonts w:ascii="標楷體" w:eastAsia="標楷體" w:hAnsi="標楷體" w:hint="eastAsia"/>
              </w:rPr>
              <w:t>工作</w:t>
            </w:r>
            <w:r w:rsidRPr="00DB6AFD">
              <w:rPr>
                <w:rFonts w:ascii="標楷體" w:eastAsia="標楷體" w:hAnsi="標楷體" w:hint="eastAsia"/>
                <w:strike/>
              </w:rPr>
              <w:t>/教育</w:t>
            </w:r>
            <w:r w:rsidRPr="00DB6AFD">
              <w:rPr>
                <w:rFonts w:ascii="標楷體" w:eastAsia="標楷體" w:hAnsi="標楷體" w:hint="eastAsia"/>
              </w:rPr>
              <w:t>環境</w:t>
            </w:r>
            <w:r w:rsidRPr="007736CC">
              <w:rPr>
                <w:rFonts w:ascii="標楷體" w:eastAsia="標楷體" w:hAnsi="標楷體" w:hint="eastAsia"/>
              </w:rPr>
              <w:t xml:space="preserve">的資料。 </w:t>
            </w:r>
          </w:p>
          <w:p w:rsidR="00DB6AFD" w:rsidRPr="007736CC" w:rsidRDefault="00DB6AFD" w:rsidP="00B03EFE">
            <w:pPr>
              <w:rPr>
                <w:rFonts w:ascii="標楷體" w:eastAsia="標楷體" w:hAnsi="標楷體"/>
              </w:rPr>
            </w:pPr>
            <w:r w:rsidRPr="007736CC">
              <w:rPr>
                <w:rFonts w:ascii="標楷體" w:eastAsia="標楷體" w:hAnsi="標楷體" w:hint="eastAsia"/>
              </w:rPr>
              <w:t>涯 J8 工作</w:t>
            </w:r>
            <w:r w:rsidRPr="00DB6AFD">
              <w:rPr>
                <w:rFonts w:ascii="標楷體" w:eastAsia="標楷體" w:hAnsi="標楷體" w:hint="eastAsia"/>
                <w:strike/>
              </w:rPr>
              <w:t>/教育</w:t>
            </w:r>
            <w:r w:rsidRPr="007736CC">
              <w:rPr>
                <w:rFonts w:ascii="標楷體" w:eastAsia="標楷體" w:hAnsi="標楷體" w:hint="eastAsia"/>
              </w:rPr>
              <w:t>環境的類型與現況。</w:t>
            </w:r>
          </w:p>
          <w:p w:rsidR="004070FD" w:rsidRPr="00B03EFE" w:rsidRDefault="004070FD" w:rsidP="004070FD">
            <w:pPr>
              <w:spacing w:line="360" w:lineRule="exact"/>
              <w:ind w:left="720" w:hangingChars="300" w:hanging="720"/>
              <w:jc w:val="both"/>
              <w:rPr>
                <w:rFonts w:ascii="標楷體" w:eastAsia="標楷體" w:hAnsi="標楷體"/>
                <w:szCs w:val="20"/>
              </w:rPr>
            </w:pPr>
          </w:p>
        </w:tc>
        <w:tc>
          <w:tcPr>
            <w:tcW w:w="893" w:type="dxa"/>
            <w:tcBorders>
              <w:top w:val="single" w:sz="12" w:space="0" w:color="auto"/>
              <w:right w:val="single" w:sz="4" w:space="0" w:color="auto"/>
            </w:tcBorders>
            <w:vAlign w:val="center"/>
          </w:tcPr>
          <w:p w:rsidR="009557E0" w:rsidRPr="004070FD" w:rsidRDefault="00DB6AFD" w:rsidP="004070FD">
            <w:pPr>
              <w:spacing w:line="360" w:lineRule="exact"/>
              <w:jc w:val="center"/>
              <w:rPr>
                <w:rFonts w:ascii="標楷體" w:eastAsia="標楷體" w:hAnsi="標楷體"/>
                <w:szCs w:val="20"/>
              </w:rPr>
            </w:pPr>
            <w:r>
              <w:rPr>
                <w:rFonts w:ascii="標楷體" w:eastAsia="標楷體" w:hAnsi="標楷體" w:hint="eastAsia"/>
                <w:szCs w:val="20"/>
              </w:rPr>
              <w:t>0.5</w:t>
            </w:r>
          </w:p>
        </w:tc>
        <w:tc>
          <w:tcPr>
            <w:tcW w:w="2548" w:type="dxa"/>
            <w:tcBorders>
              <w:top w:val="single" w:sz="12" w:space="0" w:color="auto"/>
              <w:left w:val="single" w:sz="4" w:space="0" w:color="auto"/>
            </w:tcBorders>
            <w:vAlign w:val="center"/>
          </w:tcPr>
          <w:p w:rsidR="009557E0" w:rsidRPr="00187AEF" w:rsidRDefault="00B03EFE" w:rsidP="00BA1092">
            <w:pPr>
              <w:spacing w:line="360" w:lineRule="exact"/>
              <w:ind w:leftChars="-12" w:left="-22" w:hangingChars="3" w:hanging="7"/>
              <w:jc w:val="both"/>
              <w:rPr>
                <w:rFonts w:ascii="標楷體" w:eastAsia="標楷體" w:hAnsi="標楷體"/>
              </w:rPr>
            </w:pPr>
            <w:r>
              <w:rPr>
                <w:rFonts w:ascii="標楷體" w:eastAsia="標楷體" w:hAnsi="標楷體" w:hint="eastAsia"/>
              </w:rPr>
              <w:t>■</w:t>
            </w:r>
            <w:r w:rsidR="009557E0" w:rsidRPr="00187AEF">
              <w:rPr>
                <w:rFonts w:ascii="標楷體" w:eastAsia="標楷體" w:hAnsi="標楷體" w:hint="eastAsia"/>
              </w:rPr>
              <w:t>已實施並具成效</w:t>
            </w:r>
          </w:p>
          <w:p w:rsidR="009557E0" w:rsidRPr="00187AEF" w:rsidRDefault="009557E0" w:rsidP="00BA1092">
            <w:pPr>
              <w:spacing w:line="360" w:lineRule="exact"/>
              <w:ind w:leftChars="-12" w:left="-22" w:hangingChars="3" w:hanging="7"/>
              <w:jc w:val="both"/>
              <w:rPr>
                <w:rFonts w:ascii="標楷體" w:eastAsia="標楷體" w:hAnsi="標楷體"/>
              </w:rPr>
            </w:pPr>
            <w:r w:rsidRPr="00187AEF">
              <w:rPr>
                <w:rFonts w:ascii="標楷體" w:eastAsia="標楷體" w:hAnsi="標楷體"/>
              </w:rPr>
              <w:t>□</w:t>
            </w:r>
            <w:r w:rsidRPr="00187AEF">
              <w:rPr>
                <w:rFonts w:ascii="標楷體" w:eastAsia="標楷體" w:hAnsi="標楷體" w:hint="eastAsia"/>
              </w:rPr>
              <w:t>已實施但成效不佳</w:t>
            </w:r>
          </w:p>
          <w:p w:rsidR="009557E0" w:rsidRPr="00187AEF" w:rsidRDefault="009557E0" w:rsidP="00BA1092">
            <w:pPr>
              <w:spacing w:line="360" w:lineRule="exact"/>
              <w:ind w:leftChars="-10" w:left="-24" w:firstLineChars="10" w:firstLine="24"/>
              <w:jc w:val="both"/>
              <w:rPr>
                <w:rFonts w:ascii="標楷體" w:eastAsia="標楷體" w:hAnsi="標楷體"/>
                <w:sz w:val="20"/>
                <w:szCs w:val="20"/>
              </w:rPr>
            </w:pPr>
            <w:r w:rsidRPr="00187AEF">
              <w:rPr>
                <w:rFonts w:ascii="標楷體" w:eastAsia="標楷體" w:hAnsi="標楷體" w:hint="eastAsia"/>
              </w:rPr>
              <w:t>□未實施</w:t>
            </w:r>
          </w:p>
        </w:tc>
      </w:tr>
      <w:tr w:rsidR="009557E0" w:rsidRPr="00187AEF" w:rsidTr="00DB6AFD">
        <w:trPr>
          <w:trHeight w:hRule="exact" w:val="2529"/>
          <w:jc w:val="center"/>
        </w:trPr>
        <w:tc>
          <w:tcPr>
            <w:tcW w:w="1063" w:type="dxa"/>
            <w:vMerge/>
            <w:vAlign w:val="center"/>
          </w:tcPr>
          <w:p w:rsidR="009557E0" w:rsidRPr="00187AEF" w:rsidRDefault="009557E0" w:rsidP="00BA1092">
            <w:pPr>
              <w:spacing w:line="360" w:lineRule="exact"/>
              <w:jc w:val="center"/>
              <w:rPr>
                <w:rFonts w:ascii="標楷體" w:eastAsia="標楷體" w:hAnsi="標楷體"/>
                <w:sz w:val="28"/>
                <w:szCs w:val="28"/>
              </w:rPr>
            </w:pPr>
          </w:p>
        </w:tc>
        <w:tc>
          <w:tcPr>
            <w:tcW w:w="1055" w:type="dxa"/>
            <w:vMerge/>
          </w:tcPr>
          <w:p w:rsidR="009557E0" w:rsidRPr="00187AEF" w:rsidRDefault="009557E0" w:rsidP="00BA1092">
            <w:pPr>
              <w:spacing w:line="360" w:lineRule="exact"/>
              <w:jc w:val="center"/>
              <w:rPr>
                <w:rFonts w:ascii="標楷體" w:eastAsia="標楷體" w:hAnsi="標楷體"/>
                <w:sz w:val="20"/>
                <w:szCs w:val="20"/>
              </w:rPr>
            </w:pPr>
          </w:p>
        </w:tc>
        <w:tc>
          <w:tcPr>
            <w:tcW w:w="1861" w:type="dxa"/>
            <w:vAlign w:val="center"/>
          </w:tcPr>
          <w:p w:rsidR="009557E0" w:rsidRPr="00187AEF" w:rsidRDefault="00DD76B6" w:rsidP="00BA1092">
            <w:pPr>
              <w:spacing w:line="360" w:lineRule="exact"/>
              <w:jc w:val="center"/>
              <w:rPr>
                <w:rFonts w:ascii="標楷體" w:eastAsia="標楷體" w:hAnsi="標楷體"/>
                <w:sz w:val="20"/>
                <w:szCs w:val="20"/>
              </w:rPr>
            </w:pPr>
            <w:r>
              <w:rPr>
                <w:rFonts w:ascii="標楷體" w:eastAsia="標楷體" w:hAnsi="標楷體" w:hint="eastAsia"/>
                <w:szCs w:val="20"/>
              </w:rPr>
              <w:t>第四章 臺灣的第二、三級產業</w:t>
            </w:r>
          </w:p>
        </w:tc>
        <w:tc>
          <w:tcPr>
            <w:tcW w:w="3998" w:type="dxa"/>
            <w:vAlign w:val="center"/>
          </w:tcPr>
          <w:p w:rsidR="00773E21" w:rsidRDefault="00773E21" w:rsidP="00BA1092">
            <w:pPr>
              <w:spacing w:line="360" w:lineRule="exact"/>
              <w:rPr>
                <w:rFonts w:ascii="標楷體" w:eastAsia="標楷體" w:hAnsi="標楷體"/>
                <w:szCs w:val="20"/>
              </w:rPr>
            </w:pPr>
            <w:r>
              <w:rPr>
                <w:rFonts w:ascii="標楷體" w:eastAsia="標楷體" w:hAnsi="標楷體"/>
                <w:szCs w:val="20"/>
              </w:rPr>
              <w:t>1.</w:t>
            </w:r>
            <w:r>
              <w:rPr>
                <w:rFonts w:ascii="標楷體" w:eastAsia="標楷體" w:hAnsi="標楷體" w:hint="eastAsia"/>
                <w:szCs w:val="20"/>
              </w:rPr>
              <w:t>初探自己未來想做的職業，寫下應具備的特質與能力，以期作為未來的準備。</w:t>
            </w:r>
          </w:p>
          <w:p w:rsidR="00DB6AFD" w:rsidRDefault="00773E21" w:rsidP="00BA1092">
            <w:pPr>
              <w:spacing w:line="360" w:lineRule="exact"/>
              <w:rPr>
                <w:rFonts w:ascii="標楷體" w:eastAsia="標楷體" w:hAnsi="標楷體"/>
                <w:szCs w:val="20"/>
              </w:rPr>
            </w:pPr>
            <w:r>
              <w:rPr>
                <w:rFonts w:ascii="標楷體" w:eastAsia="標楷體" w:hAnsi="標楷體"/>
                <w:szCs w:val="20"/>
              </w:rPr>
              <w:t>2</w:t>
            </w:r>
            <w:r w:rsidR="00DB6AFD">
              <w:rPr>
                <w:rFonts w:ascii="標楷體" w:eastAsia="標楷體" w:hAnsi="標楷體" w:hint="eastAsia"/>
                <w:szCs w:val="20"/>
              </w:rPr>
              <w:t>.</w:t>
            </w:r>
            <w:r w:rsidR="00DD76B6" w:rsidRPr="00DD76B6">
              <w:rPr>
                <w:rFonts w:ascii="標楷體" w:eastAsia="標楷體" w:hAnsi="標楷體" w:hint="eastAsia"/>
                <w:szCs w:val="20"/>
              </w:rPr>
              <w:t>請學生就特質表選出自己擁有的特質，再經由隨機分組，給予同學特質評價及其理由，並整理至周哈里窗，說明</w:t>
            </w:r>
            <w:r w:rsidR="00DB6AFD">
              <w:rPr>
                <w:rFonts w:ascii="標楷體" w:eastAsia="標楷體" w:hAnsi="標楷體" w:hint="eastAsia"/>
                <w:szCs w:val="20"/>
              </w:rPr>
              <w:t>自我認識的重要性。</w:t>
            </w:r>
          </w:p>
          <w:p w:rsidR="009557E0" w:rsidRPr="00DD76B6" w:rsidRDefault="009557E0" w:rsidP="00BA1092">
            <w:pPr>
              <w:spacing w:line="360" w:lineRule="exact"/>
              <w:rPr>
                <w:rFonts w:ascii="標楷體" w:eastAsia="標楷體" w:hAnsi="標楷體"/>
                <w:sz w:val="20"/>
                <w:szCs w:val="20"/>
              </w:rPr>
            </w:pPr>
          </w:p>
        </w:tc>
        <w:tc>
          <w:tcPr>
            <w:tcW w:w="3774" w:type="dxa"/>
            <w:tcBorders>
              <w:right w:val="single" w:sz="4" w:space="0" w:color="auto"/>
            </w:tcBorders>
            <w:vAlign w:val="center"/>
          </w:tcPr>
          <w:p w:rsidR="00B03EFE" w:rsidRPr="007736CC" w:rsidRDefault="00B03EFE" w:rsidP="00B03EFE">
            <w:pPr>
              <w:rPr>
                <w:rFonts w:ascii="標楷體" w:eastAsia="標楷體" w:hAnsi="標楷體"/>
              </w:rPr>
            </w:pPr>
            <w:r w:rsidRPr="007736CC">
              <w:rPr>
                <w:rFonts w:ascii="標楷體" w:eastAsia="標楷體" w:hAnsi="標楷體" w:hint="eastAsia"/>
              </w:rPr>
              <w:t>涯 J3 覺察自己的能力與興趣。</w:t>
            </w:r>
          </w:p>
          <w:p w:rsidR="00B03EFE" w:rsidRPr="007736CC" w:rsidRDefault="00B03EFE" w:rsidP="00B03EFE">
            <w:pPr>
              <w:rPr>
                <w:rFonts w:ascii="標楷體" w:eastAsia="標楷體" w:hAnsi="標楷體"/>
              </w:rPr>
            </w:pPr>
            <w:r w:rsidRPr="007736CC">
              <w:rPr>
                <w:rFonts w:ascii="標楷體" w:eastAsia="標楷體" w:hAnsi="標楷體" w:hint="eastAsia"/>
              </w:rPr>
              <w:t xml:space="preserve">涯 J4 了解自己的人格特質與價值觀。 </w:t>
            </w:r>
          </w:p>
          <w:p w:rsidR="009557E0" w:rsidRPr="00B03EFE" w:rsidRDefault="00122A54" w:rsidP="00BA1092">
            <w:pPr>
              <w:spacing w:line="360" w:lineRule="exact"/>
              <w:ind w:left="720" w:hangingChars="300" w:hanging="720"/>
              <w:rPr>
                <w:rFonts w:ascii="標楷體" w:eastAsia="標楷體" w:hAnsi="標楷體"/>
                <w:sz w:val="20"/>
                <w:szCs w:val="20"/>
              </w:rPr>
            </w:pPr>
            <w:r w:rsidRPr="007736CC">
              <w:rPr>
                <w:rFonts w:ascii="標楷體" w:eastAsia="標楷體" w:hAnsi="標楷體" w:hint="eastAsia"/>
              </w:rPr>
              <w:t>涯 J9 社會變遷與工作/教育環境的關係。</w:t>
            </w:r>
          </w:p>
        </w:tc>
        <w:tc>
          <w:tcPr>
            <w:tcW w:w="893" w:type="dxa"/>
            <w:tcBorders>
              <w:right w:val="single" w:sz="4" w:space="0" w:color="auto"/>
            </w:tcBorders>
          </w:tcPr>
          <w:p w:rsidR="009557E0" w:rsidRPr="00DB6AFD" w:rsidRDefault="00DB6AFD" w:rsidP="00BA1092">
            <w:pPr>
              <w:spacing w:line="360" w:lineRule="exact"/>
              <w:ind w:left="720" w:hangingChars="300" w:hanging="720"/>
              <w:rPr>
                <w:rFonts w:ascii="標楷體" w:eastAsia="標楷體" w:hAnsi="標楷體"/>
                <w:szCs w:val="20"/>
              </w:rPr>
            </w:pPr>
            <w:r>
              <w:rPr>
                <w:rFonts w:ascii="標楷體" w:eastAsia="標楷體" w:hAnsi="標楷體"/>
                <w:szCs w:val="20"/>
              </w:rPr>
              <w:t>0.5</w:t>
            </w:r>
          </w:p>
        </w:tc>
        <w:tc>
          <w:tcPr>
            <w:tcW w:w="2548" w:type="dxa"/>
            <w:tcBorders>
              <w:left w:val="single" w:sz="4" w:space="0" w:color="auto"/>
            </w:tcBorders>
            <w:vAlign w:val="center"/>
          </w:tcPr>
          <w:p w:rsidR="009557E0" w:rsidRPr="00187AEF" w:rsidRDefault="009557E0" w:rsidP="00BA1092">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□已實施並具成效</w:t>
            </w:r>
          </w:p>
          <w:p w:rsidR="009557E0" w:rsidRPr="00187AEF" w:rsidRDefault="00B03EFE" w:rsidP="00BA1092">
            <w:pPr>
              <w:spacing w:line="360" w:lineRule="exact"/>
              <w:ind w:leftChars="-12" w:left="-22" w:hangingChars="3" w:hanging="7"/>
              <w:jc w:val="both"/>
              <w:rPr>
                <w:rFonts w:ascii="標楷體" w:eastAsia="標楷體" w:hAnsi="標楷體"/>
              </w:rPr>
            </w:pPr>
            <w:r>
              <w:rPr>
                <w:rFonts w:ascii="標楷體" w:eastAsia="標楷體" w:hAnsi="標楷體" w:hint="eastAsia"/>
              </w:rPr>
              <w:t>■</w:t>
            </w:r>
            <w:r w:rsidR="009557E0" w:rsidRPr="00187AEF">
              <w:rPr>
                <w:rFonts w:ascii="標楷體" w:eastAsia="標楷體" w:hAnsi="標楷體" w:hint="eastAsia"/>
              </w:rPr>
              <w:t>已實施但成效不佳</w:t>
            </w:r>
          </w:p>
          <w:p w:rsidR="009557E0" w:rsidRPr="00187AEF" w:rsidRDefault="009557E0" w:rsidP="00BA1092">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□未實施</w:t>
            </w:r>
          </w:p>
        </w:tc>
      </w:tr>
      <w:tr w:rsidR="009557E0" w:rsidRPr="00187AEF" w:rsidTr="00BA1092">
        <w:trPr>
          <w:trHeight w:val="848"/>
          <w:jc w:val="center"/>
        </w:trPr>
        <w:tc>
          <w:tcPr>
            <w:tcW w:w="1063" w:type="dxa"/>
            <w:vMerge/>
            <w:vAlign w:val="center"/>
          </w:tcPr>
          <w:p w:rsidR="009557E0" w:rsidRPr="00187AEF" w:rsidRDefault="009557E0" w:rsidP="00BA1092">
            <w:pPr>
              <w:spacing w:line="360" w:lineRule="exact"/>
              <w:jc w:val="center"/>
              <w:rPr>
                <w:rFonts w:ascii="標楷體" w:eastAsia="標楷體" w:hAnsi="標楷體"/>
                <w:sz w:val="28"/>
                <w:szCs w:val="28"/>
              </w:rPr>
            </w:pPr>
          </w:p>
        </w:tc>
        <w:tc>
          <w:tcPr>
            <w:tcW w:w="14129" w:type="dxa"/>
            <w:gridSpan w:val="6"/>
          </w:tcPr>
          <w:p w:rsidR="009557E0" w:rsidRPr="00187AEF" w:rsidRDefault="009557E0" w:rsidP="00BA1092">
            <w:pPr>
              <w:spacing w:line="360" w:lineRule="exact"/>
              <w:ind w:left="600" w:hangingChars="300" w:hanging="600"/>
              <w:rPr>
                <w:rFonts w:ascii="標楷體" w:eastAsia="標楷體" w:hAnsi="標楷體"/>
                <w:b/>
                <w:sz w:val="20"/>
                <w:szCs w:val="20"/>
              </w:rPr>
            </w:pPr>
            <w:r w:rsidRPr="00187AEF">
              <w:rPr>
                <w:rFonts w:ascii="標楷體" w:eastAsia="標楷體" w:hAnsi="標楷體" w:hint="eastAsia"/>
                <w:sz w:val="20"/>
                <w:szCs w:val="20"/>
              </w:rPr>
              <w:t>檢討與未來修正建議：</w:t>
            </w:r>
          </w:p>
          <w:p w:rsidR="007E63D6" w:rsidRDefault="00DD76B6" w:rsidP="00DD76B6">
            <w:pPr>
              <w:numPr>
                <w:ilvl w:val="0"/>
                <w:numId w:val="6"/>
              </w:numPr>
              <w:spacing w:line="360" w:lineRule="exact"/>
              <w:rPr>
                <w:rFonts w:ascii="標楷體" w:eastAsia="標楷體" w:hAnsi="標楷體"/>
                <w:szCs w:val="20"/>
              </w:rPr>
            </w:pPr>
            <w:r w:rsidRPr="00B03EFE">
              <w:rPr>
                <w:rFonts w:ascii="標楷體" w:eastAsia="標楷體" w:hAnsi="標楷體" w:hint="eastAsia"/>
                <w:szCs w:val="20"/>
              </w:rPr>
              <w:t>這</w:t>
            </w:r>
            <w:r w:rsidR="007E63D6">
              <w:rPr>
                <w:rFonts w:ascii="標楷體" w:eastAsia="標楷體" w:hAnsi="標楷體" w:hint="eastAsia"/>
                <w:szCs w:val="20"/>
              </w:rPr>
              <w:t>次課程的時間有限，無法在課前</w:t>
            </w:r>
            <w:r w:rsidR="003C6682">
              <w:rPr>
                <w:rFonts w:ascii="標楷體" w:eastAsia="標楷體" w:hAnsi="標楷體" w:hint="eastAsia"/>
                <w:szCs w:val="20"/>
              </w:rPr>
              <w:t>給予更多的討論與分享的機會</w:t>
            </w:r>
            <w:r w:rsidR="007E63D6">
              <w:rPr>
                <w:rFonts w:ascii="標楷體" w:eastAsia="標楷體" w:hAnsi="標楷體" w:hint="eastAsia"/>
                <w:szCs w:val="20"/>
              </w:rPr>
              <w:t>，發下學習單後，給同學一次段考的期間完成學習單三項任務，分別是訪問一項工作，觀察自己的特質與想像未來的職業。</w:t>
            </w:r>
          </w:p>
          <w:p w:rsidR="003C6682" w:rsidRDefault="007E63D6" w:rsidP="00DD76B6">
            <w:pPr>
              <w:numPr>
                <w:ilvl w:val="0"/>
                <w:numId w:val="6"/>
              </w:numPr>
              <w:spacing w:line="360" w:lineRule="exact"/>
              <w:rPr>
                <w:rFonts w:ascii="標楷體" w:eastAsia="標楷體" w:hAnsi="標楷體"/>
                <w:szCs w:val="20"/>
              </w:rPr>
            </w:pPr>
            <w:r>
              <w:rPr>
                <w:rFonts w:ascii="標楷體" w:eastAsia="標楷體" w:hAnsi="標楷體" w:hint="eastAsia"/>
                <w:szCs w:val="20"/>
              </w:rPr>
              <w:t>生涯融入的課程則</w:t>
            </w:r>
            <w:r w:rsidR="003C6682">
              <w:rPr>
                <w:rFonts w:ascii="標楷體" w:eastAsia="標楷體" w:hAnsi="標楷體" w:hint="eastAsia"/>
                <w:szCs w:val="20"/>
              </w:rPr>
              <w:t>利用段考檢討考卷後的時間，讓學生就近先在小組(3</w:t>
            </w:r>
            <w:r w:rsidR="003C6682">
              <w:rPr>
                <w:rFonts w:ascii="標楷體" w:eastAsia="標楷體" w:hAnsi="標楷體"/>
                <w:szCs w:val="20"/>
              </w:rPr>
              <w:t>~4</w:t>
            </w:r>
            <w:r w:rsidR="003C6682">
              <w:rPr>
                <w:rFonts w:ascii="標楷體" w:eastAsia="標楷體" w:hAnsi="標楷體" w:hint="eastAsia"/>
                <w:szCs w:val="20"/>
              </w:rPr>
              <w:t>人)分享，之後用自願或推舉、抽籤的方式，邀請3</w:t>
            </w:r>
            <w:r w:rsidR="003C6682">
              <w:rPr>
                <w:rFonts w:ascii="標楷體" w:eastAsia="標楷體" w:hAnsi="標楷體"/>
                <w:szCs w:val="20"/>
              </w:rPr>
              <w:t>~6</w:t>
            </w:r>
            <w:r w:rsidR="003C6682">
              <w:rPr>
                <w:rFonts w:ascii="標楷體" w:eastAsia="標楷體" w:hAnsi="標楷體" w:hint="eastAsia"/>
                <w:szCs w:val="20"/>
              </w:rPr>
              <w:t>位</w:t>
            </w:r>
            <w:r w:rsidR="003C6682">
              <w:rPr>
                <w:rFonts w:ascii="標楷體" w:eastAsia="標楷體" w:hAnsi="標楷體" w:hint="eastAsia"/>
                <w:szCs w:val="20"/>
              </w:rPr>
              <w:lastRenderedPageBreak/>
              <w:t>同學公開</w:t>
            </w:r>
            <w:r>
              <w:rPr>
                <w:rFonts w:ascii="標楷體" w:eastAsia="標楷體" w:hAnsi="標楷體" w:hint="eastAsia"/>
                <w:szCs w:val="20"/>
              </w:rPr>
              <w:t>口頭報告</w:t>
            </w:r>
            <w:r w:rsidR="003C6682">
              <w:rPr>
                <w:rFonts w:ascii="標楷體" w:eastAsia="標楷體" w:hAnsi="標楷體" w:hint="eastAsia"/>
                <w:szCs w:val="20"/>
              </w:rPr>
              <w:t>。</w:t>
            </w:r>
          </w:p>
          <w:p w:rsidR="009557E0" w:rsidRPr="00B03EFE" w:rsidRDefault="00DD76B6" w:rsidP="00DD76B6">
            <w:pPr>
              <w:numPr>
                <w:ilvl w:val="0"/>
                <w:numId w:val="6"/>
              </w:numPr>
              <w:spacing w:line="360" w:lineRule="exact"/>
              <w:rPr>
                <w:rFonts w:ascii="標楷體" w:eastAsia="標楷體" w:hAnsi="標楷體"/>
                <w:szCs w:val="20"/>
              </w:rPr>
            </w:pPr>
            <w:r w:rsidRPr="00B03EFE">
              <w:rPr>
                <w:rFonts w:ascii="標楷體" w:eastAsia="標楷體" w:hAnsi="標楷體" w:hint="eastAsia"/>
                <w:szCs w:val="20"/>
              </w:rPr>
              <w:t>從學生的學習單</w:t>
            </w:r>
            <w:r w:rsidR="003C6682">
              <w:rPr>
                <w:rFonts w:ascii="標楷體" w:eastAsia="標楷體" w:hAnsi="標楷體" w:hint="eastAsia"/>
                <w:szCs w:val="20"/>
              </w:rPr>
              <w:t>及口頭報告</w:t>
            </w:r>
            <w:r w:rsidRPr="00B03EFE">
              <w:rPr>
                <w:rFonts w:ascii="標楷體" w:eastAsia="標楷體" w:hAnsi="標楷體" w:hint="eastAsia"/>
                <w:szCs w:val="20"/>
              </w:rPr>
              <w:t>中，可以看到學生因為訪問父母後，了解工作的</w:t>
            </w:r>
            <w:r w:rsidR="003C6682">
              <w:rPr>
                <w:rFonts w:ascii="標楷體" w:eastAsia="標楷體" w:hAnsi="標楷體" w:hint="eastAsia"/>
                <w:szCs w:val="20"/>
              </w:rPr>
              <w:t>挑戰，及感受到工作的辛勞與壓力</w:t>
            </w:r>
            <w:r w:rsidR="00B03EFE">
              <w:rPr>
                <w:rFonts w:ascii="標楷體" w:eastAsia="標楷體" w:hAnsi="標楷體" w:hint="eastAsia"/>
                <w:szCs w:val="20"/>
              </w:rPr>
              <w:t>之處</w:t>
            </w:r>
            <w:r w:rsidR="003C6682">
              <w:rPr>
                <w:rFonts w:ascii="標楷體" w:eastAsia="標楷體" w:hAnsi="標楷體" w:hint="eastAsia"/>
                <w:szCs w:val="20"/>
              </w:rPr>
              <w:t>，能在字裡行間表達對</w:t>
            </w:r>
            <w:r w:rsidR="00B03EFE">
              <w:rPr>
                <w:rFonts w:ascii="標楷體" w:eastAsia="標楷體" w:hAnsi="標楷體" w:hint="eastAsia"/>
                <w:szCs w:val="20"/>
              </w:rPr>
              <w:t>父母</w:t>
            </w:r>
            <w:r w:rsidR="003C6682">
              <w:rPr>
                <w:rFonts w:ascii="標楷體" w:eastAsia="標楷體" w:hAnsi="標楷體" w:hint="eastAsia"/>
                <w:szCs w:val="20"/>
              </w:rPr>
              <w:t>的</w:t>
            </w:r>
            <w:r w:rsidRPr="00B03EFE">
              <w:rPr>
                <w:rFonts w:ascii="標楷體" w:eastAsia="標楷體" w:hAnsi="標楷體" w:hint="eastAsia"/>
                <w:szCs w:val="20"/>
              </w:rPr>
              <w:t>感謝，達到起初預設的目標。</w:t>
            </w:r>
          </w:p>
          <w:p w:rsidR="00122A54" w:rsidRPr="007E63D6" w:rsidRDefault="007E63D6" w:rsidP="007E63D6">
            <w:pPr>
              <w:numPr>
                <w:ilvl w:val="0"/>
                <w:numId w:val="6"/>
              </w:numPr>
              <w:spacing w:line="360" w:lineRule="exact"/>
              <w:rPr>
                <w:rFonts w:ascii="標楷體" w:eastAsia="標楷體" w:hAnsi="標楷體"/>
                <w:szCs w:val="20"/>
              </w:rPr>
            </w:pPr>
            <w:r>
              <w:rPr>
                <w:rFonts w:ascii="標楷體" w:eastAsia="標楷體" w:hAnsi="標楷體" w:hint="eastAsia"/>
                <w:szCs w:val="20"/>
              </w:rPr>
              <w:t>第二節課</w:t>
            </w:r>
            <w:r w:rsidR="00122A54">
              <w:rPr>
                <w:rFonts w:ascii="標楷體" w:eastAsia="標楷體" w:hAnsi="標楷體" w:hint="eastAsia"/>
                <w:szCs w:val="20"/>
              </w:rPr>
              <w:t>請學生分享自己未來職業的期待</w:t>
            </w:r>
            <w:r>
              <w:rPr>
                <w:rFonts w:ascii="標楷體" w:eastAsia="標楷體" w:hAnsi="標楷體" w:hint="eastAsia"/>
                <w:szCs w:val="20"/>
              </w:rPr>
              <w:t>與具備的能力。</w:t>
            </w:r>
            <w:r w:rsidR="00122A54" w:rsidRPr="007E63D6">
              <w:rPr>
                <w:rFonts w:ascii="標楷體" w:eastAsia="標楷體" w:hAnsi="標楷體" w:hint="eastAsia"/>
                <w:szCs w:val="20"/>
              </w:rPr>
              <w:t>因應多位男學生寫電競選手，簡單介紹電競選手的職業</w:t>
            </w:r>
            <w:r w:rsidRPr="007E63D6">
              <w:rPr>
                <w:rFonts w:ascii="標楷體" w:eastAsia="標楷體" w:hAnsi="標楷體" w:hint="eastAsia"/>
                <w:szCs w:val="20"/>
              </w:rPr>
              <w:t>生涯，分享未來在AI及機器人時代，應具備的能力</w:t>
            </w:r>
            <w:r>
              <w:rPr>
                <w:rFonts w:ascii="標楷體" w:eastAsia="標楷體" w:hAnsi="標楷體" w:hint="eastAsia"/>
                <w:szCs w:val="20"/>
              </w:rPr>
              <w:t>如主動學習、認識自己的特質，評估就業市場需求。</w:t>
            </w:r>
          </w:p>
          <w:p w:rsidR="007E63D6" w:rsidRDefault="007E63D6" w:rsidP="007E63D6">
            <w:pPr>
              <w:numPr>
                <w:ilvl w:val="0"/>
                <w:numId w:val="6"/>
              </w:numPr>
              <w:spacing w:line="360" w:lineRule="exact"/>
              <w:rPr>
                <w:rFonts w:ascii="標楷體" w:eastAsia="標楷體" w:hAnsi="標楷體"/>
                <w:szCs w:val="20"/>
              </w:rPr>
            </w:pPr>
            <w:r>
              <w:rPr>
                <w:rFonts w:ascii="標楷體" w:eastAsia="標楷體" w:hAnsi="標楷體" w:hint="eastAsia"/>
                <w:szCs w:val="20"/>
              </w:rPr>
              <w:t>在周哈里窗的活動中</w:t>
            </w:r>
            <w:r w:rsidRPr="00B03EFE">
              <w:rPr>
                <w:rFonts w:ascii="標楷體" w:eastAsia="標楷體" w:hAnsi="標楷體" w:hint="eastAsia"/>
                <w:szCs w:val="20"/>
              </w:rPr>
              <w:t>，起初未跟學生說明清楚，</w:t>
            </w:r>
            <w:r>
              <w:rPr>
                <w:rFonts w:ascii="標楷體" w:eastAsia="標楷體" w:hAnsi="標楷體" w:hint="eastAsia"/>
                <w:szCs w:val="20"/>
              </w:rPr>
              <w:t>書寫他人的特質須說明理由，以致有學生胡亂寫同學負向特質，帶來不佳的感受；於是重新在其他班級的調整，發下學習單時先</w:t>
            </w:r>
            <w:r w:rsidRPr="00B03EFE">
              <w:rPr>
                <w:rFonts w:ascii="標楷體" w:eastAsia="標楷體" w:hAnsi="標楷體" w:hint="eastAsia"/>
                <w:szCs w:val="20"/>
              </w:rPr>
              <w:t>說明清楚</w:t>
            </w:r>
            <w:r>
              <w:rPr>
                <w:rFonts w:ascii="標楷體" w:eastAsia="標楷體" w:hAnsi="標楷體" w:hint="eastAsia"/>
                <w:szCs w:val="20"/>
              </w:rPr>
              <w:t>，</w:t>
            </w:r>
            <w:r w:rsidRPr="00B03EFE">
              <w:rPr>
                <w:rFonts w:ascii="標楷體" w:eastAsia="標楷體" w:hAnsi="標楷體" w:hint="eastAsia"/>
                <w:szCs w:val="20"/>
              </w:rPr>
              <w:t>觀察與評估他人</w:t>
            </w:r>
            <w:r>
              <w:rPr>
                <w:rFonts w:ascii="標楷體" w:eastAsia="標楷體" w:hAnsi="標楷體" w:hint="eastAsia"/>
                <w:szCs w:val="20"/>
              </w:rPr>
              <w:t>須</w:t>
            </w:r>
            <w:r w:rsidRPr="00B03EFE">
              <w:rPr>
                <w:rFonts w:ascii="標楷體" w:eastAsia="標楷體" w:hAnsi="標楷體" w:hint="eastAsia"/>
                <w:szCs w:val="20"/>
              </w:rPr>
              <w:t>謹慎</w:t>
            </w:r>
            <w:r>
              <w:rPr>
                <w:rFonts w:ascii="標楷體" w:eastAsia="標楷體" w:hAnsi="標楷體" w:hint="eastAsia"/>
                <w:szCs w:val="20"/>
              </w:rPr>
              <w:t>為之，以免帶來負面的效應；以隨機抽籤的方式將三人為一組，彼此觀察一次段考的時間，才給予評價，並說明觀察該特質後的理由</w:t>
            </w:r>
            <w:r w:rsidRPr="00B03EFE">
              <w:rPr>
                <w:rFonts w:ascii="標楷體" w:eastAsia="標楷體" w:hAnsi="標楷體" w:hint="eastAsia"/>
                <w:szCs w:val="20"/>
              </w:rPr>
              <w:t>。</w:t>
            </w:r>
            <w:r>
              <w:rPr>
                <w:rFonts w:ascii="標楷體" w:eastAsia="標楷體" w:hAnsi="標楷體" w:hint="eastAsia"/>
                <w:szCs w:val="20"/>
              </w:rPr>
              <w:t>帶領學生整理出自己的周哈里窗，並說明周哈里窗的意義。</w:t>
            </w:r>
          </w:p>
          <w:p w:rsidR="009557E0" w:rsidRPr="00187AEF" w:rsidRDefault="009557E0" w:rsidP="00BA1092">
            <w:pPr>
              <w:spacing w:line="360" w:lineRule="exact"/>
              <w:ind w:left="600" w:hangingChars="300" w:hanging="600"/>
              <w:rPr>
                <w:rFonts w:ascii="標楷體" w:eastAsia="標楷體" w:hAnsi="標楷體"/>
                <w:sz w:val="20"/>
                <w:szCs w:val="20"/>
              </w:rPr>
            </w:pPr>
          </w:p>
        </w:tc>
      </w:tr>
    </w:tbl>
    <w:p w:rsidR="00300F24" w:rsidRPr="007736CC" w:rsidRDefault="00300F24" w:rsidP="00300F24">
      <w:pPr>
        <w:rPr>
          <w:rFonts w:ascii="標楷體" w:eastAsia="標楷體" w:hAnsi="標楷體"/>
          <w:sz w:val="28"/>
          <w:szCs w:val="28"/>
          <w:lang w:eastAsia="zh-HK"/>
        </w:rPr>
      </w:pPr>
      <w:r w:rsidRPr="007736CC">
        <w:rPr>
          <w:rFonts w:ascii="標楷體" w:eastAsia="標楷體" w:hAnsi="標楷體" w:hint="eastAsia"/>
          <w:sz w:val="28"/>
          <w:szCs w:val="28"/>
        </w:rPr>
        <w:lastRenderedPageBreak/>
        <w:t>【附一】</w:t>
      </w:r>
      <w:r w:rsidRPr="007736CC">
        <w:rPr>
          <w:rFonts w:ascii="標楷體" w:eastAsia="標楷體" w:hAnsi="標楷體" w:hint="eastAsia"/>
          <w:b/>
          <w:sz w:val="28"/>
          <w:szCs w:val="28"/>
        </w:rPr>
        <w:t>可融入之</w:t>
      </w:r>
      <w:r w:rsidRPr="007736CC">
        <w:rPr>
          <w:rFonts w:ascii="標楷體" w:eastAsia="標楷體" w:hAnsi="標楷體" w:hint="eastAsia"/>
          <w:b/>
          <w:sz w:val="28"/>
          <w:szCs w:val="28"/>
          <w:lang w:eastAsia="zh-HK"/>
        </w:rPr>
        <w:t>生涯規</w:t>
      </w:r>
      <w:r w:rsidRPr="007736CC">
        <w:rPr>
          <w:rFonts w:ascii="標楷體" w:eastAsia="標楷體" w:hAnsi="標楷體" w:hint="eastAsia"/>
          <w:b/>
          <w:sz w:val="28"/>
          <w:szCs w:val="28"/>
        </w:rPr>
        <w:t>劃</w:t>
      </w:r>
      <w:r w:rsidRPr="007736CC">
        <w:rPr>
          <w:rFonts w:ascii="標楷體" w:eastAsia="標楷體" w:hAnsi="標楷體" w:hint="eastAsia"/>
          <w:b/>
          <w:sz w:val="28"/>
          <w:szCs w:val="28"/>
          <w:lang w:eastAsia="zh-HK"/>
        </w:rPr>
        <w:t>議題實質內涵</w:t>
      </w:r>
      <w:r w:rsidRPr="007736CC">
        <w:rPr>
          <w:rFonts w:ascii="標楷體" w:eastAsia="標楷體" w:hAnsi="標楷體" w:hint="eastAsia"/>
          <w:sz w:val="28"/>
          <w:szCs w:val="28"/>
        </w:rPr>
        <w:t xml:space="preserve">　</w:t>
      </w:r>
    </w:p>
    <w:p w:rsidR="00300F24" w:rsidRPr="007736CC" w:rsidRDefault="00300F24" w:rsidP="00300F24">
      <w:pPr>
        <w:rPr>
          <w:rFonts w:ascii="標楷體" w:eastAsia="標楷體" w:hAnsi="標楷體"/>
          <w:color w:val="FF0000"/>
          <w:sz w:val="28"/>
          <w:szCs w:val="28"/>
        </w:rPr>
      </w:pPr>
      <w:r w:rsidRPr="007736CC">
        <w:rPr>
          <w:rFonts w:ascii="標楷體" w:eastAsia="標楷體" w:hAnsi="標楷體" w:hint="eastAsia"/>
          <w:color w:val="FF0000"/>
          <w:sz w:val="28"/>
          <w:szCs w:val="28"/>
        </w:rPr>
        <w:t>(108學年度七年級適用)</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371"/>
      </w:tblGrid>
      <w:tr w:rsidR="00300F24" w:rsidRPr="002F6773" w:rsidTr="003B3114">
        <w:trPr>
          <w:trHeight w:val="1108"/>
        </w:trPr>
        <w:tc>
          <w:tcPr>
            <w:tcW w:w="3936" w:type="dxa"/>
            <w:shd w:val="clear" w:color="auto" w:fill="D9D9D9"/>
          </w:tcPr>
          <w:p w:rsidR="00300F24" w:rsidRPr="007736CC" w:rsidRDefault="00300F24" w:rsidP="003B3114">
            <w:pPr>
              <w:jc w:val="center"/>
              <w:rPr>
                <w:rFonts w:ascii="標楷體" w:eastAsia="標楷體" w:hAnsi="標楷體"/>
              </w:rPr>
            </w:pPr>
            <w:r w:rsidRPr="007736CC">
              <w:rPr>
                <w:rFonts w:ascii="標楷體" w:eastAsia="標楷體" w:hAnsi="標楷體" w:hint="eastAsia"/>
              </w:rPr>
              <w:t>教育階段學習主題</w:t>
            </w:r>
          </w:p>
        </w:tc>
        <w:tc>
          <w:tcPr>
            <w:tcW w:w="7371" w:type="dxa"/>
            <w:shd w:val="clear" w:color="auto" w:fill="D9D9D9"/>
          </w:tcPr>
          <w:p w:rsidR="00300F24" w:rsidRPr="007736CC" w:rsidRDefault="00300F24" w:rsidP="003B3114">
            <w:pPr>
              <w:jc w:val="center"/>
              <w:rPr>
                <w:rFonts w:ascii="標楷體" w:eastAsia="標楷體" w:hAnsi="標楷體"/>
              </w:rPr>
            </w:pPr>
            <w:r w:rsidRPr="007736CC">
              <w:rPr>
                <w:rFonts w:ascii="標楷體" w:eastAsia="標楷體" w:hAnsi="標楷體" w:hint="eastAsia"/>
              </w:rPr>
              <w:t>議題實質內涵</w:t>
            </w:r>
          </w:p>
        </w:tc>
      </w:tr>
      <w:tr w:rsidR="00300F24" w:rsidRPr="007736CC" w:rsidTr="003B3114">
        <w:trPr>
          <w:trHeight w:val="1055"/>
        </w:trPr>
        <w:tc>
          <w:tcPr>
            <w:tcW w:w="3936"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--生涯規劃教育之基本概念</w:t>
            </w:r>
          </w:p>
        </w:tc>
        <w:tc>
          <w:tcPr>
            <w:tcW w:w="7371"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涯 J1 了解生涯規劃的意義與功能。</w:t>
            </w:r>
          </w:p>
          <w:p w:rsidR="00300F24" w:rsidRPr="007736CC" w:rsidRDefault="00300F24" w:rsidP="003B3114">
            <w:pPr>
              <w:rPr>
                <w:rFonts w:ascii="標楷體" w:eastAsia="標楷體" w:hAnsi="標楷體"/>
              </w:rPr>
            </w:pPr>
            <w:r w:rsidRPr="007736CC">
              <w:rPr>
                <w:rFonts w:ascii="標楷體" w:eastAsia="標楷體" w:hAnsi="標楷體" w:hint="eastAsia"/>
              </w:rPr>
              <w:t>涯 J2 具備生涯規劃的知識與概念。</w:t>
            </w:r>
          </w:p>
        </w:tc>
      </w:tr>
      <w:tr w:rsidR="00300F24" w:rsidRPr="007736CC" w:rsidTr="003B3114">
        <w:trPr>
          <w:trHeight w:val="1755"/>
        </w:trPr>
        <w:tc>
          <w:tcPr>
            <w:tcW w:w="3936"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-生涯教育與自我探索</w:t>
            </w:r>
          </w:p>
        </w:tc>
        <w:tc>
          <w:tcPr>
            <w:tcW w:w="7371"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涯 J3 覺察自己的能力與興趣。</w:t>
            </w:r>
          </w:p>
          <w:p w:rsidR="00300F24" w:rsidRPr="007736CC" w:rsidRDefault="00300F24" w:rsidP="003B3114">
            <w:pPr>
              <w:rPr>
                <w:rFonts w:ascii="標楷體" w:eastAsia="標楷體" w:hAnsi="標楷體"/>
              </w:rPr>
            </w:pPr>
            <w:r w:rsidRPr="007736CC">
              <w:rPr>
                <w:rFonts w:ascii="標楷體" w:eastAsia="標楷體" w:hAnsi="標楷體" w:hint="eastAsia"/>
              </w:rPr>
              <w:t xml:space="preserve">涯 J4 了解自己的人格特質與價值觀。 </w:t>
            </w:r>
          </w:p>
          <w:p w:rsidR="00300F24" w:rsidRPr="007736CC" w:rsidRDefault="00300F24" w:rsidP="003B3114">
            <w:pPr>
              <w:rPr>
                <w:rFonts w:ascii="標楷體" w:eastAsia="標楷體" w:hAnsi="標楷體"/>
              </w:rPr>
            </w:pPr>
            <w:r w:rsidRPr="007736CC">
              <w:rPr>
                <w:rFonts w:ascii="標楷體" w:eastAsia="標楷體" w:hAnsi="標楷體" w:hint="eastAsia"/>
              </w:rPr>
              <w:t xml:space="preserve">涯 J5 探索性別與生涯規劃的關係。 </w:t>
            </w:r>
          </w:p>
          <w:p w:rsidR="00300F24" w:rsidRPr="007736CC" w:rsidRDefault="00300F24" w:rsidP="003B3114">
            <w:pPr>
              <w:rPr>
                <w:rFonts w:ascii="標楷體" w:eastAsia="標楷體" w:hAnsi="標楷體"/>
              </w:rPr>
            </w:pPr>
            <w:r w:rsidRPr="007736CC">
              <w:rPr>
                <w:rFonts w:ascii="標楷體" w:eastAsia="標楷體" w:hAnsi="標楷體" w:hint="eastAsia"/>
              </w:rPr>
              <w:t>涯 J6 建立對於未來生涯的願景。</w:t>
            </w:r>
          </w:p>
        </w:tc>
      </w:tr>
      <w:tr w:rsidR="00300F24" w:rsidRPr="007736CC" w:rsidTr="003B3114">
        <w:trPr>
          <w:trHeight w:val="1561"/>
        </w:trPr>
        <w:tc>
          <w:tcPr>
            <w:tcW w:w="3936"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lastRenderedPageBreak/>
              <w:t>-生涯規劃與工作/教育環境探索</w:t>
            </w:r>
          </w:p>
        </w:tc>
        <w:tc>
          <w:tcPr>
            <w:tcW w:w="7371"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 xml:space="preserve">涯 J7 學習蒐集與分析工作/教育環境的資料。 </w:t>
            </w:r>
          </w:p>
          <w:p w:rsidR="00300F24" w:rsidRPr="007736CC" w:rsidRDefault="00300F24" w:rsidP="003B3114">
            <w:pPr>
              <w:rPr>
                <w:rFonts w:ascii="標楷體" w:eastAsia="標楷體" w:hAnsi="標楷體"/>
              </w:rPr>
            </w:pPr>
            <w:r w:rsidRPr="007736CC">
              <w:rPr>
                <w:rFonts w:ascii="標楷體" w:eastAsia="標楷體" w:hAnsi="標楷體" w:hint="eastAsia"/>
              </w:rPr>
              <w:t xml:space="preserve">涯 J8 工作/教育環境的類型與現況。 </w:t>
            </w:r>
          </w:p>
          <w:p w:rsidR="00300F24" w:rsidRPr="007736CC" w:rsidRDefault="00300F24" w:rsidP="003B3114">
            <w:pPr>
              <w:rPr>
                <w:rFonts w:ascii="標楷體" w:eastAsia="標楷體" w:hAnsi="標楷體"/>
              </w:rPr>
            </w:pPr>
            <w:r w:rsidRPr="007736CC">
              <w:rPr>
                <w:rFonts w:ascii="標楷體" w:eastAsia="標楷體" w:hAnsi="標楷體" w:hint="eastAsia"/>
              </w:rPr>
              <w:t xml:space="preserve">涯 J9 社會變遷與工作/教育環境的關係。 </w:t>
            </w:r>
          </w:p>
          <w:p w:rsidR="00300F24" w:rsidRPr="002F6773" w:rsidRDefault="00300F24" w:rsidP="003B3114">
            <w:pPr>
              <w:rPr>
                <w:rFonts w:ascii="標楷體" w:eastAsia="標楷體" w:hAnsi="標楷體"/>
              </w:rPr>
            </w:pPr>
            <w:r w:rsidRPr="007736CC">
              <w:rPr>
                <w:rFonts w:ascii="標楷體" w:eastAsia="標楷體" w:hAnsi="標楷體" w:hint="eastAsia"/>
              </w:rPr>
              <w:t>涯 J10 職業倫理對工作環境發展的重要性。</w:t>
            </w:r>
          </w:p>
          <w:p w:rsidR="00300F24" w:rsidRPr="007736CC" w:rsidRDefault="00300F24" w:rsidP="003B3114">
            <w:pPr>
              <w:rPr>
                <w:rFonts w:ascii="標楷體" w:eastAsia="標楷體" w:hAnsi="標楷體"/>
              </w:rPr>
            </w:pPr>
          </w:p>
        </w:tc>
      </w:tr>
      <w:tr w:rsidR="00300F24" w:rsidRPr="007736CC" w:rsidTr="003B3114">
        <w:trPr>
          <w:trHeight w:val="1020"/>
        </w:trPr>
        <w:tc>
          <w:tcPr>
            <w:tcW w:w="3936"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-生涯決定與行動計畫</w:t>
            </w:r>
          </w:p>
          <w:p w:rsidR="00300F24" w:rsidRPr="007736CC" w:rsidRDefault="00300F24" w:rsidP="003B3114">
            <w:pPr>
              <w:rPr>
                <w:rFonts w:ascii="標楷體" w:eastAsia="標楷體" w:hAnsi="標楷體"/>
              </w:rPr>
            </w:pPr>
            <w:r w:rsidRPr="007736CC">
              <w:rPr>
                <w:rFonts w:ascii="標楷體" w:eastAsia="標楷體" w:hAnsi="標楷體" w:hint="eastAsia"/>
                <w:color w:val="FF0000"/>
              </w:rPr>
              <w:t>(七年級不適用)</w:t>
            </w:r>
          </w:p>
        </w:tc>
        <w:tc>
          <w:tcPr>
            <w:tcW w:w="7371" w:type="dxa"/>
            <w:shd w:val="clear" w:color="auto" w:fill="auto"/>
          </w:tcPr>
          <w:p w:rsidR="00300F24" w:rsidRPr="007736CC" w:rsidRDefault="00300F24" w:rsidP="003B3114">
            <w:pPr>
              <w:rPr>
                <w:rFonts w:ascii="標楷體" w:eastAsia="標楷體" w:hAnsi="標楷體"/>
              </w:rPr>
            </w:pPr>
            <w:r w:rsidRPr="007736CC">
              <w:rPr>
                <w:rFonts w:ascii="標楷體" w:eastAsia="標楷體" w:hAnsi="標楷體" w:hint="eastAsia"/>
              </w:rPr>
              <w:t xml:space="preserve">涯 J11 分析影響個人生涯決定的因素。 </w:t>
            </w:r>
          </w:p>
          <w:p w:rsidR="00300F24" w:rsidRPr="007736CC" w:rsidRDefault="00300F24" w:rsidP="003B3114">
            <w:pPr>
              <w:rPr>
                <w:rFonts w:ascii="標楷體" w:eastAsia="標楷體" w:hAnsi="標楷體"/>
              </w:rPr>
            </w:pPr>
            <w:r w:rsidRPr="007736CC">
              <w:rPr>
                <w:rFonts w:ascii="標楷體" w:eastAsia="標楷體" w:hAnsi="標楷體" w:hint="eastAsia"/>
              </w:rPr>
              <w:t xml:space="preserve">涯 J12 發展及評估生涯決定的策略。 </w:t>
            </w:r>
          </w:p>
          <w:p w:rsidR="00300F24" w:rsidRPr="007736CC" w:rsidRDefault="00300F24" w:rsidP="003B3114">
            <w:pPr>
              <w:rPr>
                <w:rFonts w:ascii="標楷體" w:eastAsia="標楷體" w:hAnsi="標楷體"/>
              </w:rPr>
            </w:pPr>
            <w:r w:rsidRPr="007736CC">
              <w:rPr>
                <w:rFonts w:ascii="標楷體" w:eastAsia="標楷體" w:hAnsi="標楷體" w:hint="eastAsia"/>
              </w:rPr>
              <w:t xml:space="preserve">涯 J13 培養生涯規劃及執行的能力。 </w:t>
            </w:r>
          </w:p>
          <w:p w:rsidR="00300F24" w:rsidRPr="007736CC" w:rsidRDefault="00300F24" w:rsidP="00B03EFE">
            <w:pPr>
              <w:rPr>
                <w:rFonts w:ascii="標楷體" w:eastAsia="標楷體" w:hAnsi="標楷體"/>
              </w:rPr>
            </w:pPr>
            <w:r w:rsidRPr="007736CC">
              <w:rPr>
                <w:rFonts w:ascii="標楷體" w:eastAsia="標楷體" w:hAnsi="標楷體" w:hint="eastAsia"/>
              </w:rPr>
              <w:t>涯 J14 培養並涵化道德倫理意義於日常生活</w:t>
            </w:r>
          </w:p>
        </w:tc>
      </w:tr>
    </w:tbl>
    <w:p w:rsidR="007736CC" w:rsidRPr="007736CC" w:rsidRDefault="00812480" w:rsidP="00812480">
      <w:pPr>
        <w:spacing w:afterLines="50" w:after="180"/>
        <w:rPr>
          <w:rFonts w:ascii="標楷體" w:eastAsia="標楷體" w:hAnsi="標楷體"/>
          <w:sz w:val="28"/>
          <w:szCs w:val="28"/>
        </w:rPr>
      </w:pPr>
      <w:bookmarkStart w:id="0" w:name="_GoBack"/>
      <w:bookmarkEnd w:id="0"/>
      <w:r w:rsidRPr="007736CC">
        <w:rPr>
          <w:rFonts w:ascii="標楷體" w:eastAsia="標楷體" w:hAnsi="標楷體"/>
          <w:sz w:val="28"/>
          <w:szCs w:val="28"/>
        </w:rPr>
        <w:t xml:space="preserve"> </w:t>
      </w:r>
    </w:p>
    <w:p w:rsidR="007736CC" w:rsidRPr="00877CEC" w:rsidRDefault="007736CC" w:rsidP="009557E0">
      <w:pPr>
        <w:adjustRightInd w:val="0"/>
        <w:snapToGrid w:val="0"/>
        <w:spacing w:line="520" w:lineRule="exact"/>
        <w:rPr>
          <w:rFonts w:ascii="標楷體" w:eastAsia="標楷體" w:hAnsi="標楷體"/>
          <w:sz w:val="28"/>
          <w:szCs w:val="28"/>
        </w:rPr>
      </w:pPr>
    </w:p>
    <w:sectPr w:rsidR="007736CC" w:rsidRPr="00877CEC" w:rsidSect="006E719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FA" w:rsidRDefault="001077FA" w:rsidP="00635712">
      <w:r>
        <w:separator/>
      </w:r>
    </w:p>
  </w:endnote>
  <w:endnote w:type="continuationSeparator" w:id="0">
    <w:p w:rsidR="001077FA" w:rsidRDefault="001077FA" w:rsidP="0063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FA" w:rsidRDefault="001077FA" w:rsidP="00635712">
      <w:r>
        <w:separator/>
      </w:r>
    </w:p>
  </w:footnote>
  <w:footnote w:type="continuationSeparator" w:id="0">
    <w:p w:rsidR="001077FA" w:rsidRDefault="001077FA" w:rsidP="0063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4CF"/>
    <w:multiLevelType w:val="hybridMultilevel"/>
    <w:tmpl w:val="12B053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D6526E7"/>
    <w:multiLevelType w:val="hybridMultilevel"/>
    <w:tmpl w:val="431AA0F2"/>
    <w:lvl w:ilvl="0" w:tplc="45DEE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4B65EB"/>
    <w:multiLevelType w:val="hybridMultilevel"/>
    <w:tmpl w:val="6854D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FC62F8"/>
    <w:multiLevelType w:val="hybridMultilevel"/>
    <w:tmpl w:val="F300F6B0"/>
    <w:lvl w:ilvl="0" w:tplc="8D66E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2F1FE6"/>
    <w:multiLevelType w:val="hybridMultilevel"/>
    <w:tmpl w:val="276261B2"/>
    <w:lvl w:ilvl="0" w:tplc="377629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8C3AB6"/>
    <w:multiLevelType w:val="hybridMultilevel"/>
    <w:tmpl w:val="BCD4ADE2"/>
    <w:lvl w:ilvl="0" w:tplc="C1A8BC7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F3"/>
    <w:rsid w:val="0002384B"/>
    <w:rsid w:val="00041DAC"/>
    <w:rsid w:val="00053EC9"/>
    <w:rsid w:val="00073A7D"/>
    <w:rsid w:val="0007732C"/>
    <w:rsid w:val="001077FA"/>
    <w:rsid w:val="00113068"/>
    <w:rsid w:val="00116F5D"/>
    <w:rsid w:val="00122A54"/>
    <w:rsid w:val="00143A1E"/>
    <w:rsid w:val="0015446D"/>
    <w:rsid w:val="0016769D"/>
    <w:rsid w:val="00180418"/>
    <w:rsid w:val="001810C1"/>
    <w:rsid w:val="00187AEF"/>
    <w:rsid w:val="001A7155"/>
    <w:rsid w:val="002009EE"/>
    <w:rsid w:val="00215360"/>
    <w:rsid w:val="00236B70"/>
    <w:rsid w:val="002A1EF9"/>
    <w:rsid w:val="002C151C"/>
    <w:rsid w:val="002D061B"/>
    <w:rsid w:val="002F3048"/>
    <w:rsid w:val="00300F24"/>
    <w:rsid w:val="003267B2"/>
    <w:rsid w:val="003A30A0"/>
    <w:rsid w:val="003B3114"/>
    <w:rsid w:val="003C6682"/>
    <w:rsid w:val="003D2003"/>
    <w:rsid w:val="003D62BF"/>
    <w:rsid w:val="003F7BBB"/>
    <w:rsid w:val="00400B20"/>
    <w:rsid w:val="004070FD"/>
    <w:rsid w:val="004142A5"/>
    <w:rsid w:val="0042428A"/>
    <w:rsid w:val="00432A55"/>
    <w:rsid w:val="00443520"/>
    <w:rsid w:val="00483DDA"/>
    <w:rsid w:val="004A0EF3"/>
    <w:rsid w:val="00517C6E"/>
    <w:rsid w:val="005236CD"/>
    <w:rsid w:val="00570ADD"/>
    <w:rsid w:val="005A3FF7"/>
    <w:rsid w:val="005A6EC1"/>
    <w:rsid w:val="005B360A"/>
    <w:rsid w:val="00635712"/>
    <w:rsid w:val="0065671C"/>
    <w:rsid w:val="00674190"/>
    <w:rsid w:val="00683659"/>
    <w:rsid w:val="00686BCD"/>
    <w:rsid w:val="00696DDF"/>
    <w:rsid w:val="006D66F2"/>
    <w:rsid w:val="006E2B84"/>
    <w:rsid w:val="006E719C"/>
    <w:rsid w:val="006F49B0"/>
    <w:rsid w:val="00710A86"/>
    <w:rsid w:val="007322CE"/>
    <w:rsid w:val="00733249"/>
    <w:rsid w:val="0073747C"/>
    <w:rsid w:val="00745145"/>
    <w:rsid w:val="0075564A"/>
    <w:rsid w:val="007736CC"/>
    <w:rsid w:val="00773E21"/>
    <w:rsid w:val="007B3DFC"/>
    <w:rsid w:val="007C52BC"/>
    <w:rsid w:val="007D2A93"/>
    <w:rsid w:val="007E63D6"/>
    <w:rsid w:val="008001F3"/>
    <w:rsid w:val="00812480"/>
    <w:rsid w:val="00820268"/>
    <w:rsid w:val="00832A4C"/>
    <w:rsid w:val="00832D70"/>
    <w:rsid w:val="00843B49"/>
    <w:rsid w:val="00874513"/>
    <w:rsid w:val="00877CEC"/>
    <w:rsid w:val="009236DE"/>
    <w:rsid w:val="009557E0"/>
    <w:rsid w:val="009729A8"/>
    <w:rsid w:val="00973B14"/>
    <w:rsid w:val="009748CA"/>
    <w:rsid w:val="00983CA3"/>
    <w:rsid w:val="009B3F37"/>
    <w:rsid w:val="009F24BE"/>
    <w:rsid w:val="009F7B71"/>
    <w:rsid w:val="00A11CF4"/>
    <w:rsid w:val="00A349D0"/>
    <w:rsid w:val="00A57F11"/>
    <w:rsid w:val="00A908E4"/>
    <w:rsid w:val="00AA2078"/>
    <w:rsid w:val="00AC6F96"/>
    <w:rsid w:val="00AD40F4"/>
    <w:rsid w:val="00B03EFE"/>
    <w:rsid w:val="00B53009"/>
    <w:rsid w:val="00B6041E"/>
    <w:rsid w:val="00B728E6"/>
    <w:rsid w:val="00BA1092"/>
    <w:rsid w:val="00BC29DC"/>
    <w:rsid w:val="00C5134F"/>
    <w:rsid w:val="00CA00AD"/>
    <w:rsid w:val="00CC5174"/>
    <w:rsid w:val="00CE30BF"/>
    <w:rsid w:val="00CF38E2"/>
    <w:rsid w:val="00D142EF"/>
    <w:rsid w:val="00DB6AFD"/>
    <w:rsid w:val="00DD76B6"/>
    <w:rsid w:val="00DE442B"/>
    <w:rsid w:val="00E029AF"/>
    <w:rsid w:val="00E039E0"/>
    <w:rsid w:val="00E916DC"/>
    <w:rsid w:val="00EB24AB"/>
    <w:rsid w:val="00F01A5B"/>
    <w:rsid w:val="00F20DCC"/>
    <w:rsid w:val="00F2630E"/>
    <w:rsid w:val="00F3769A"/>
    <w:rsid w:val="00F42D71"/>
    <w:rsid w:val="00F54E7F"/>
    <w:rsid w:val="00F675F7"/>
    <w:rsid w:val="00F90326"/>
    <w:rsid w:val="00FA0510"/>
    <w:rsid w:val="00FA4BB6"/>
    <w:rsid w:val="00FA7FB0"/>
    <w:rsid w:val="00FC5499"/>
    <w:rsid w:val="00FE2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CA669"/>
  <w15:chartTrackingRefBased/>
  <w15:docId w15:val="{80A1EB3A-710E-4784-8513-AEB440AA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A0EF3"/>
    <w:rPr>
      <w:rFonts w:ascii="細明體" w:eastAsia="細明體" w:hAnsi="Courier New" w:cs="Courier New"/>
    </w:rPr>
  </w:style>
  <w:style w:type="paragraph" w:customStyle="1" w:styleId="a4">
    <w:name w:val="字元 字元 字元"/>
    <w:basedOn w:val="a"/>
    <w:rsid w:val="004A0EF3"/>
    <w:pPr>
      <w:widowControl/>
      <w:spacing w:after="160" w:line="240" w:lineRule="exact"/>
    </w:pPr>
    <w:rPr>
      <w:rFonts w:ascii="Arial" w:eastAsia="Times New Roman" w:hAnsi="Arial" w:cs="Arial"/>
      <w:kern w:val="0"/>
      <w:sz w:val="20"/>
      <w:szCs w:val="20"/>
      <w:lang w:eastAsia="en-US"/>
    </w:rPr>
  </w:style>
  <w:style w:type="paragraph" w:styleId="a5">
    <w:name w:val="header"/>
    <w:basedOn w:val="a"/>
    <w:link w:val="a6"/>
    <w:rsid w:val="00635712"/>
    <w:pPr>
      <w:tabs>
        <w:tab w:val="center" w:pos="4153"/>
        <w:tab w:val="right" w:pos="8306"/>
      </w:tabs>
      <w:snapToGrid w:val="0"/>
    </w:pPr>
    <w:rPr>
      <w:sz w:val="20"/>
      <w:szCs w:val="20"/>
    </w:rPr>
  </w:style>
  <w:style w:type="character" w:customStyle="1" w:styleId="a6">
    <w:name w:val="頁首 字元"/>
    <w:link w:val="a5"/>
    <w:rsid w:val="00635712"/>
    <w:rPr>
      <w:kern w:val="2"/>
    </w:rPr>
  </w:style>
  <w:style w:type="paragraph" w:styleId="a7">
    <w:name w:val="footer"/>
    <w:basedOn w:val="a"/>
    <w:link w:val="a8"/>
    <w:rsid w:val="00635712"/>
    <w:pPr>
      <w:tabs>
        <w:tab w:val="center" w:pos="4153"/>
        <w:tab w:val="right" w:pos="8306"/>
      </w:tabs>
      <w:snapToGrid w:val="0"/>
    </w:pPr>
    <w:rPr>
      <w:sz w:val="20"/>
      <w:szCs w:val="20"/>
    </w:rPr>
  </w:style>
  <w:style w:type="character" w:customStyle="1" w:styleId="a8">
    <w:name w:val="頁尾 字元"/>
    <w:link w:val="a7"/>
    <w:rsid w:val="00635712"/>
    <w:rPr>
      <w:kern w:val="2"/>
    </w:rPr>
  </w:style>
  <w:style w:type="table" w:styleId="a9">
    <w:name w:val="Table Grid"/>
    <w:basedOn w:val="a1"/>
    <w:rsid w:val="00800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2FF5"/>
    <w:pPr>
      <w:ind w:leftChars="200" w:left="480"/>
    </w:pPr>
    <w:rPr>
      <w:rFonts w:ascii="Calibri" w:hAnsi="Calibri"/>
      <w:szCs w:val="22"/>
    </w:rPr>
  </w:style>
  <w:style w:type="paragraph" w:styleId="ab">
    <w:name w:val="Balloon Text"/>
    <w:basedOn w:val="a"/>
    <w:link w:val="ac"/>
    <w:rsid w:val="003267B2"/>
    <w:rPr>
      <w:rFonts w:ascii="Cambria" w:hAnsi="Cambria"/>
      <w:sz w:val="18"/>
      <w:szCs w:val="18"/>
    </w:rPr>
  </w:style>
  <w:style w:type="character" w:customStyle="1" w:styleId="ac">
    <w:name w:val="註解方塊文字 字元"/>
    <w:link w:val="ab"/>
    <w:rsid w:val="003267B2"/>
    <w:rPr>
      <w:rFonts w:ascii="Cambria" w:eastAsia="新細明體" w:hAnsi="Cambria" w:cs="Times New Roman"/>
      <w:kern w:val="2"/>
      <w:sz w:val="18"/>
      <w:szCs w:val="18"/>
    </w:rPr>
  </w:style>
  <w:style w:type="table" w:customStyle="1" w:styleId="1">
    <w:name w:val="表格格線1"/>
    <w:basedOn w:val="a1"/>
    <w:next w:val="a9"/>
    <w:uiPriority w:val="39"/>
    <w:rsid w:val="006E71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0672-3781-4922-B109-69604177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221</Words>
  <Characters>1262</Characters>
  <Application>Microsoft Office Word</Application>
  <DocSecurity>0</DocSecurity>
  <Lines>10</Lines>
  <Paragraphs>2</Paragraphs>
  <ScaleCrop>false</ScaleCrop>
  <Company>My Company</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台東縣立新港國中101學年度上學期生涯發展教育融入領域教學能力指標分析暨實施檢核表</dc:title>
  <dc:subject/>
  <dc:creator>Customer</dc:creator>
  <cp:keywords/>
  <cp:lastModifiedBy>user</cp:lastModifiedBy>
  <cp:revision>8</cp:revision>
  <cp:lastPrinted>2020-05-27T10:31:00Z</cp:lastPrinted>
  <dcterms:created xsi:type="dcterms:W3CDTF">2020-04-27T04:13:00Z</dcterms:created>
  <dcterms:modified xsi:type="dcterms:W3CDTF">2020-05-27T10:31:00Z</dcterms:modified>
</cp:coreProperties>
</file>